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9" w:rsidRDefault="001B0DFE" w:rsidP="002D44A7">
      <w:pPr>
        <w:tabs>
          <w:tab w:val="left" w:pos="3375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Автономная некоммерческая </w:t>
      </w:r>
      <w:r w:rsidR="00C062B9">
        <w:rPr>
          <w:bCs/>
          <w:sz w:val="22"/>
          <w:szCs w:val="22"/>
        </w:rPr>
        <w:t xml:space="preserve">профессиональная образовательная  </w:t>
      </w:r>
      <w:r>
        <w:rPr>
          <w:bCs/>
          <w:sz w:val="22"/>
          <w:szCs w:val="22"/>
        </w:rPr>
        <w:t>организация</w:t>
      </w:r>
    </w:p>
    <w:p w:rsidR="001B0DFE" w:rsidRPr="00130823" w:rsidRDefault="001B0DFE" w:rsidP="002D44A7">
      <w:pPr>
        <w:tabs>
          <w:tab w:val="left" w:pos="3375"/>
        </w:tabs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30823">
        <w:rPr>
          <w:b/>
          <w:sz w:val="22"/>
          <w:szCs w:val="22"/>
        </w:rPr>
        <w:t xml:space="preserve">«УРАЛЬСКИЙ ПРОМЫШЛЕННО-ЭКОНОМИЧЕСКИЙ </w:t>
      </w:r>
      <w:r>
        <w:rPr>
          <w:b/>
          <w:sz w:val="22"/>
          <w:szCs w:val="22"/>
        </w:rPr>
        <w:t>ТЕХНИКУМ</w:t>
      </w:r>
      <w:r w:rsidRPr="00130823">
        <w:rPr>
          <w:b/>
          <w:sz w:val="22"/>
          <w:szCs w:val="22"/>
        </w:rPr>
        <w:t>»</w:t>
      </w: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Pr="00D3207D" w:rsidRDefault="001B0DFE" w:rsidP="002D44A7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МАТЕРИАЛОВЕДЕНИЕ</w:t>
      </w:r>
    </w:p>
    <w:p w:rsidR="001B0DFE" w:rsidRDefault="001B0DFE" w:rsidP="002D44A7">
      <w:pPr>
        <w:jc w:val="center"/>
      </w:pPr>
    </w:p>
    <w:p w:rsidR="001B0DFE" w:rsidRPr="001B0DFE" w:rsidRDefault="001B0DFE" w:rsidP="002D44A7">
      <w:pPr>
        <w:tabs>
          <w:tab w:val="left" w:pos="3375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выполнению практических работ </w:t>
      </w:r>
      <w:r w:rsidRPr="00130823">
        <w:rPr>
          <w:sz w:val="28"/>
          <w:szCs w:val="28"/>
        </w:rPr>
        <w:t xml:space="preserve">для студентов по специальности </w:t>
      </w:r>
      <w:r>
        <w:rPr>
          <w:sz w:val="28"/>
          <w:szCs w:val="28"/>
        </w:rPr>
        <w:t xml:space="preserve">13.02.11 </w:t>
      </w:r>
      <w:r>
        <w:t>«</w:t>
      </w:r>
      <w:r w:rsidRPr="001B0DFE">
        <w:rPr>
          <w:sz w:val="28"/>
          <w:szCs w:val="28"/>
        </w:rPr>
        <w:t>Техническая эксплуатация и  обслуживание электрического и электромеханического оборудования»</w:t>
      </w: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Default="001B0DFE" w:rsidP="002D44A7">
      <w:pPr>
        <w:jc w:val="center"/>
      </w:pPr>
    </w:p>
    <w:p w:rsidR="001B0DFE" w:rsidRPr="00212EFB" w:rsidRDefault="001B0DFE" w:rsidP="002D44A7">
      <w:pPr>
        <w:tabs>
          <w:tab w:val="left" w:pos="3375"/>
        </w:tabs>
        <w:jc w:val="center"/>
        <w:rPr>
          <w:bCs/>
        </w:rPr>
      </w:pPr>
      <w:r w:rsidRPr="00212EFB">
        <w:rPr>
          <w:bCs/>
        </w:rPr>
        <w:t>20</w:t>
      </w:r>
      <w:r>
        <w:rPr>
          <w:bCs/>
        </w:rPr>
        <w:t>1</w:t>
      </w:r>
      <w:r w:rsidR="00DF3241">
        <w:rPr>
          <w:bCs/>
        </w:rPr>
        <w:t>6</w:t>
      </w:r>
      <w:r w:rsidRPr="00212EFB">
        <w:rPr>
          <w:bCs/>
        </w:rPr>
        <w:t>г.</w:t>
      </w:r>
    </w:p>
    <w:p w:rsidR="001B0DFE" w:rsidRDefault="001B0DFE" w:rsidP="002D44A7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1B0DFE" w:rsidTr="003A757F">
        <w:tc>
          <w:tcPr>
            <w:tcW w:w="4785" w:type="dxa"/>
          </w:tcPr>
          <w:p w:rsidR="001B0DFE" w:rsidRDefault="001B0DFE" w:rsidP="00F93A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1B0DFE" w:rsidRDefault="001B0DFE" w:rsidP="00F93A34">
            <w:pPr>
              <w:autoSpaceDE w:val="0"/>
              <w:autoSpaceDN w:val="0"/>
              <w:adjustRightInd w:val="0"/>
              <w:jc w:val="both"/>
            </w:pPr>
          </w:p>
        </w:tc>
      </w:tr>
      <w:tr w:rsidR="00F12E03" w:rsidTr="003A757F">
        <w:tc>
          <w:tcPr>
            <w:tcW w:w="4785" w:type="dxa"/>
          </w:tcPr>
          <w:p w:rsidR="00F12E03" w:rsidRDefault="00F12E03">
            <w:pPr>
              <w:tabs>
                <w:tab w:val="num" w:pos="2289"/>
              </w:tabs>
              <w:ind w:left="2289" w:hanging="1008"/>
              <w:outlineLvl w:val="4"/>
              <w:rPr>
                <w:b/>
                <w:szCs w:val="20"/>
              </w:rPr>
            </w:pPr>
            <w:r>
              <w:rPr>
                <w:szCs w:val="20"/>
              </w:rPr>
              <w:br w:type="page"/>
            </w:r>
          </w:p>
          <w:p w:rsidR="00F12E03" w:rsidRDefault="00F12E03">
            <w:pPr>
              <w:tabs>
                <w:tab w:val="left" w:pos="567"/>
              </w:tabs>
              <w:ind w:right="1493"/>
            </w:pPr>
            <w:r>
              <w:t>ОДОБРЕНО</w:t>
            </w:r>
          </w:p>
          <w:p w:rsidR="00F12E03" w:rsidRDefault="00F12E03">
            <w:pPr>
              <w:tabs>
                <w:tab w:val="left" w:pos="567"/>
              </w:tabs>
              <w:ind w:right="1493"/>
            </w:pPr>
            <w:r>
              <w:t xml:space="preserve">цикловой комиссией </w:t>
            </w:r>
          </w:p>
          <w:p w:rsidR="00F12E03" w:rsidRDefault="00F12E03">
            <w:pPr>
              <w:tabs>
                <w:tab w:val="left" w:pos="567"/>
              </w:tabs>
            </w:pPr>
            <w:r>
              <w:t>электроэнергетики</w:t>
            </w:r>
          </w:p>
          <w:p w:rsidR="00F12E03" w:rsidRDefault="00F12E03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F12E03" w:rsidRDefault="00F12E03">
            <w:pPr>
              <w:tabs>
                <w:tab w:val="left" w:pos="567"/>
              </w:tabs>
            </w:pPr>
            <w:r>
              <w:t>______________Н.А. Шурова</w:t>
            </w:r>
          </w:p>
          <w:p w:rsidR="00F12E03" w:rsidRDefault="00F12E03">
            <w:pPr>
              <w:tabs>
                <w:tab w:val="left" w:pos="567"/>
              </w:tabs>
              <w:rPr>
                <w:i/>
              </w:rPr>
            </w:pPr>
          </w:p>
          <w:p w:rsidR="00F12E03" w:rsidRDefault="00F12E03">
            <w:pPr>
              <w:tabs>
                <w:tab w:val="left" w:pos="567"/>
              </w:tabs>
            </w:pPr>
            <w:r>
              <w:t>«25» августа 2016г.</w:t>
            </w:r>
          </w:p>
          <w:p w:rsidR="00F12E03" w:rsidRDefault="00F12E03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F12E03" w:rsidRDefault="00F12E03">
            <w:pPr>
              <w:tabs>
                <w:tab w:val="left" w:pos="567"/>
              </w:tabs>
            </w:pPr>
          </w:p>
        </w:tc>
        <w:tc>
          <w:tcPr>
            <w:tcW w:w="4786" w:type="dxa"/>
          </w:tcPr>
          <w:p w:rsidR="00F12E03" w:rsidRDefault="00F12E03">
            <w:pPr>
              <w:tabs>
                <w:tab w:val="left" w:pos="567"/>
              </w:tabs>
              <w:rPr>
                <w:i/>
              </w:rPr>
            </w:pPr>
          </w:p>
          <w:p w:rsidR="00F12E03" w:rsidRDefault="00F12E03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F12E03" w:rsidRDefault="00F12E03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F12E03" w:rsidRDefault="00F12E03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F12E03" w:rsidRDefault="00F12E03">
            <w:pPr>
              <w:tabs>
                <w:tab w:val="left" w:pos="567"/>
              </w:tabs>
            </w:pPr>
          </w:p>
          <w:p w:rsidR="00F12E03" w:rsidRDefault="00F12E03">
            <w:pPr>
              <w:tabs>
                <w:tab w:val="left" w:pos="567"/>
              </w:tabs>
            </w:pPr>
            <w:r>
              <w:t>________________ Н.Б. Чмель</w:t>
            </w:r>
          </w:p>
          <w:p w:rsidR="00F12E03" w:rsidRDefault="00F12E03">
            <w:pPr>
              <w:tabs>
                <w:tab w:val="left" w:pos="567"/>
              </w:tabs>
              <w:ind w:firstLine="567"/>
            </w:pPr>
          </w:p>
          <w:p w:rsidR="00F12E03" w:rsidRDefault="00F12E03">
            <w:pPr>
              <w:tabs>
                <w:tab w:val="left" w:pos="567"/>
              </w:tabs>
            </w:pPr>
            <w:r>
              <w:t>«</w:t>
            </w:r>
            <w:r>
              <w:rPr>
                <w:color w:val="000000"/>
              </w:rPr>
              <w:t>29» августа 2016</w:t>
            </w:r>
            <w:r>
              <w:t xml:space="preserve"> г.</w:t>
            </w:r>
          </w:p>
          <w:p w:rsidR="00F12E03" w:rsidRDefault="00F12E03">
            <w:pPr>
              <w:tabs>
                <w:tab w:val="left" w:pos="567"/>
              </w:tabs>
            </w:pPr>
          </w:p>
          <w:p w:rsidR="00F12E03" w:rsidRDefault="00F12E03">
            <w:pPr>
              <w:tabs>
                <w:tab w:val="left" w:pos="567"/>
              </w:tabs>
            </w:pPr>
          </w:p>
        </w:tc>
      </w:tr>
    </w:tbl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</w:p>
    <w:p w:rsidR="001B0DFE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7304E" w:rsidRPr="00A7304E" w:rsidRDefault="00A7304E" w:rsidP="00A7304E">
      <w:pPr>
        <w:spacing w:line="360" w:lineRule="auto"/>
        <w:jc w:val="both"/>
      </w:pPr>
      <w:r w:rsidRPr="00A7304E">
        <w:t>Организация-разработчик:  АН ПОО «Уральский промышленно-экономический техникум»</w:t>
      </w:r>
    </w:p>
    <w:p w:rsidR="00A7304E" w:rsidRPr="00A7304E" w:rsidRDefault="00A7304E" w:rsidP="00A7304E">
      <w:pPr>
        <w:spacing w:line="360" w:lineRule="auto"/>
        <w:jc w:val="both"/>
      </w:pPr>
      <w:r w:rsidRPr="00A7304E">
        <w:t>Разработчик:</w:t>
      </w:r>
      <w:r w:rsidRPr="00A7304E">
        <w:rPr>
          <w:b/>
        </w:rPr>
        <w:t xml:space="preserve"> </w:t>
      </w:r>
      <w:r>
        <w:rPr>
          <w:b/>
        </w:rPr>
        <w:t>Пантуев С.И</w:t>
      </w:r>
      <w:r w:rsidRPr="00A7304E">
        <w:rPr>
          <w:b/>
        </w:rPr>
        <w:t>.,</w:t>
      </w:r>
      <w:r w:rsidRPr="00A7304E">
        <w:t xml:space="preserve"> преподаватель АН ПОО «Уральский промышленно-экономический техникум»</w:t>
      </w:r>
    </w:p>
    <w:p w:rsidR="00A7304E" w:rsidRPr="00A7304E" w:rsidRDefault="00A7304E" w:rsidP="00A7304E">
      <w:pPr>
        <w:autoSpaceDE w:val="0"/>
        <w:autoSpaceDN w:val="0"/>
        <w:adjustRightInd w:val="0"/>
        <w:spacing w:line="276" w:lineRule="auto"/>
      </w:pPr>
    </w:p>
    <w:bookmarkEnd w:id="0"/>
    <w:p w:rsidR="001B0DFE" w:rsidRPr="00130823" w:rsidRDefault="001B0DFE" w:rsidP="00F93A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30823">
        <w:rPr>
          <w:b/>
          <w:bCs/>
          <w:sz w:val="28"/>
          <w:szCs w:val="28"/>
        </w:rPr>
        <w:lastRenderedPageBreak/>
        <w:t>ПРАКТИЧЕСКАЯ РАБОТА №1:</w:t>
      </w:r>
    </w:p>
    <w:p w:rsidR="001B0DFE" w:rsidRPr="00130823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0DFE" w:rsidRDefault="001B0DFE" w:rsidP="00F93A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DF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130823">
        <w:rPr>
          <w:b/>
          <w:bCs/>
          <w:sz w:val="28"/>
          <w:szCs w:val="28"/>
        </w:rPr>
        <w:t xml:space="preserve"> </w:t>
      </w:r>
      <w:r w:rsidR="0081284F">
        <w:rPr>
          <w:rFonts w:ascii="Times New Roman" w:hAnsi="Times New Roman" w:cs="Times New Roman"/>
          <w:b/>
          <w:sz w:val="28"/>
          <w:szCs w:val="28"/>
        </w:rPr>
        <w:t>МЕХАНИЧЕСКИЕ СВОЙСТВА МЕТАЛЛОВ</w:t>
      </w:r>
      <w:r w:rsidRPr="001B0DFE">
        <w:rPr>
          <w:rFonts w:ascii="Times New Roman" w:hAnsi="Times New Roman" w:cs="Times New Roman"/>
          <w:b/>
          <w:sz w:val="28"/>
          <w:szCs w:val="28"/>
        </w:rPr>
        <w:t>.</w:t>
      </w:r>
    </w:p>
    <w:p w:rsidR="001B0DFE" w:rsidRPr="0081284F" w:rsidRDefault="001B0DFE" w:rsidP="00F93A3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DFE" w:rsidRPr="0081284F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84F">
        <w:rPr>
          <w:sz w:val="28"/>
          <w:szCs w:val="28"/>
        </w:rPr>
        <w:t>К выполнению практической работы следует приступить после изучения тем «Закономерности формирования структуры материалов» и «</w:t>
      </w:r>
      <w:r w:rsidR="003A757F" w:rsidRPr="0081284F">
        <w:rPr>
          <w:sz w:val="28"/>
          <w:szCs w:val="28"/>
        </w:rPr>
        <w:t>Строение и свойства металлов</w:t>
      </w:r>
      <w:r w:rsidRPr="0081284F">
        <w:rPr>
          <w:sz w:val="28"/>
          <w:szCs w:val="28"/>
        </w:rPr>
        <w:t>».</w:t>
      </w:r>
    </w:p>
    <w:p w:rsidR="001B0DFE" w:rsidRPr="008B5D4F" w:rsidRDefault="001B0DFE" w:rsidP="00F93A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6F3DEF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.Изучение теоретического материала по теме работы</w:t>
      </w:r>
    </w:p>
    <w:p w:rsidR="001B0DFE" w:rsidRDefault="001B0DFE" w:rsidP="00F93A34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1B0DFE" w:rsidRDefault="001B0DFE" w:rsidP="00F93A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- получить представление о стандартных механических характеристиках и некоторых эксплуатационных свойствах металлов;</w:t>
      </w:r>
    </w:p>
    <w:p w:rsidR="001B0DFE" w:rsidRPr="008B5D4F" w:rsidRDefault="001B0DFE" w:rsidP="00F93A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C23D9">
        <w:rPr>
          <w:rFonts w:ascii="Times New Roman" w:hAnsi="Times New Roman" w:cs="Times New Roman"/>
          <w:sz w:val="28"/>
          <w:szCs w:val="28"/>
        </w:rPr>
        <w:t>сновные сведения о назначении и свойствах металлов и сплавов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FE" w:rsidRDefault="001B0DFE" w:rsidP="00F93A34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1B0DFE" w:rsidRPr="008B5D4F" w:rsidRDefault="001B0DFE" w:rsidP="00F93A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- точно и полно ответить на вопросы индивидуального задания.</w:t>
      </w:r>
    </w:p>
    <w:p w:rsidR="00831A07" w:rsidRDefault="008711B4" w:rsidP="008711B4">
      <w:pPr>
        <w:rPr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 w:rsidRPr="008711B4">
        <w:rPr>
          <w:b/>
          <w:color w:val="000000"/>
          <w:sz w:val="28"/>
          <w:szCs w:val="28"/>
        </w:rPr>
        <w:t xml:space="preserve">Задание: </w:t>
      </w:r>
    </w:p>
    <w:p w:rsidR="0081284F" w:rsidRPr="008711B4" w:rsidRDefault="008711B4" w:rsidP="008711B4">
      <w:pPr>
        <w:rPr>
          <w:color w:val="000000"/>
          <w:sz w:val="28"/>
          <w:szCs w:val="28"/>
        </w:rPr>
      </w:pPr>
      <w:r w:rsidRPr="008711B4">
        <w:rPr>
          <w:color w:val="000000"/>
          <w:sz w:val="28"/>
          <w:szCs w:val="28"/>
        </w:rPr>
        <w:t>Ответить на вопросы индивидуального задания</w:t>
      </w:r>
    </w:p>
    <w:p w:rsidR="00831A07" w:rsidRPr="00831A07" w:rsidRDefault="00831A07" w:rsidP="00831A07">
      <w:pPr>
        <w:pStyle w:val="a6"/>
        <w:spacing w:line="276" w:lineRule="auto"/>
        <w:jc w:val="center"/>
        <w:rPr>
          <w:color w:val="000000"/>
          <w:sz w:val="28"/>
          <w:szCs w:val="28"/>
        </w:rPr>
      </w:pPr>
      <w:r w:rsidRPr="00831A07">
        <w:rPr>
          <w:b/>
          <w:bCs/>
          <w:color w:val="000000"/>
          <w:sz w:val="28"/>
          <w:szCs w:val="28"/>
        </w:rPr>
        <w:t>Вариант 1</w:t>
      </w:r>
    </w:p>
    <w:p w:rsidR="00831A07" w:rsidRPr="00831A07" w:rsidRDefault="008711B4" w:rsidP="00831A07">
      <w:pPr>
        <w:pStyle w:val="a6"/>
        <w:rPr>
          <w:color w:val="000000"/>
          <w:sz w:val="28"/>
          <w:szCs w:val="28"/>
        </w:rPr>
      </w:pPr>
      <w:r w:rsidRPr="008711B4">
        <w:rPr>
          <w:bCs/>
          <w:color w:val="000000"/>
          <w:sz w:val="28"/>
          <w:szCs w:val="28"/>
        </w:rPr>
        <w:t>1 . При каком напряжении деформация металла идёт без увеличения нагрузки?</w:t>
      </w:r>
      <w:r w:rsidRPr="008711B4">
        <w:rPr>
          <w:color w:val="000000"/>
          <w:sz w:val="28"/>
          <w:szCs w:val="28"/>
        </w:rPr>
        <w:br/>
      </w:r>
      <w:r w:rsidRPr="008711B4">
        <w:rPr>
          <w:bCs/>
          <w:color w:val="000000"/>
          <w:sz w:val="28"/>
          <w:szCs w:val="28"/>
        </w:rPr>
        <w:t>2. Дайте определение характеристике пластичности ψ.</w:t>
      </w:r>
      <w:r w:rsidRPr="008711B4">
        <w:rPr>
          <w:color w:val="000000"/>
          <w:sz w:val="28"/>
          <w:szCs w:val="28"/>
        </w:rPr>
        <w:br/>
      </w:r>
      <w:r w:rsidRPr="008711B4">
        <w:rPr>
          <w:bCs/>
          <w:color w:val="000000"/>
          <w:sz w:val="28"/>
          <w:szCs w:val="28"/>
        </w:rPr>
        <w:t>3. Какими характеристиками оценивают прочность металла?</w:t>
      </w:r>
      <w:r w:rsidR="00831A07" w:rsidRPr="00831A07">
        <w:rPr>
          <w:rFonts w:ascii="Arial" w:hAnsi="Arial" w:cs="Arial"/>
          <w:color w:val="000000"/>
          <w:sz w:val="16"/>
          <w:szCs w:val="16"/>
        </w:rPr>
        <w:t xml:space="preserve"> </w:t>
      </w:r>
      <w:r w:rsidR="00831A07" w:rsidRPr="00831A07">
        <w:rPr>
          <w:color w:val="000000"/>
          <w:sz w:val="28"/>
          <w:szCs w:val="28"/>
        </w:rPr>
        <w:t>Как эти характеристики определяются?</w:t>
      </w:r>
    </w:p>
    <w:p w:rsidR="00831A07" w:rsidRPr="00831A07" w:rsidRDefault="00831A07" w:rsidP="00831A07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831A07">
        <w:rPr>
          <w:b/>
          <w:bCs/>
          <w:color w:val="000000"/>
          <w:sz w:val="28"/>
          <w:szCs w:val="28"/>
        </w:rPr>
        <w:t>Вариант 2</w:t>
      </w:r>
    </w:p>
    <w:p w:rsidR="00831A07" w:rsidRDefault="00831A07" w:rsidP="00831A0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31A07">
        <w:rPr>
          <w:color w:val="000000"/>
          <w:sz w:val="28"/>
          <w:szCs w:val="28"/>
        </w:rPr>
        <w:t>1. Что такое ликвация? Виды ликвации, причины их возникновения и способы устранения.</w:t>
      </w:r>
    </w:p>
    <w:p w:rsidR="00831A07" w:rsidRDefault="00831A07" w:rsidP="00831A0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31A07">
        <w:rPr>
          <w:color w:val="000000"/>
          <w:sz w:val="28"/>
          <w:szCs w:val="28"/>
        </w:rPr>
        <w:t>2. Дайте определение ударной вязкости (КСУ). Опишите методику измерения этой характеристики механических свойств металла.</w:t>
      </w:r>
    </w:p>
    <w:p w:rsidR="006D1E2F" w:rsidRDefault="00831A07" w:rsidP="006D1E2F">
      <w:pPr>
        <w:pStyle w:val="a6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31A07">
        <w:rPr>
          <w:color w:val="000000"/>
          <w:sz w:val="28"/>
          <w:szCs w:val="28"/>
        </w:rPr>
        <w:t>. Дайте определение твердости. Какими методами измеряют твер</w:t>
      </w:r>
      <w:r w:rsidRPr="00831A07">
        <w:rPr>
          <w:color w:val="000000"/>
          <w:sz w:val="28"/>
          <w:szCs w:val="28"/>
        </w:rPr>
        <w:softHyphen/>
        <w:t>дость металлов и сплавов? Опишите их.</w:t>
      </w:r>
    </w:p>
    <w:p w:rsidR="00831A07" w:rsidRPr="006D1E2F" w:rsidRDefault="00831A07" w:rsidP="006D1E2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A07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3</w:t>
      </w:r>
    </w:p>
    <w:p w:rsidR="00831A07" w:rsidRDefault="00831A07" w:rsidP="00831A0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31A07">
        <w:rPr>
          <w:color w:val="000000"/>
          <w:sz w:val="28"/>
          <w:szCs w:val="28"/>
        </w:rPr>
        <w:t xml:space="preserve">. </w:t>
      </w:r>
      <w:r w:rsidRPr="00831A07">
        <w:rPr>
          <w:bCs/>
          <w:color w:val="000000"/>
          <w:sz w:val="28"/>
          <w:szCs w:val="28"/>
        </w:rPr>
        <w:t>Что такое вязкость?</w:t>
      </w:r>
    </w:p>
    <w:p w:rsidR="00831A07" w:rsidRDefault="00831A07" w:rsidP="00831A0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31A07">
        <w:rPr>
          <w:color w:val="000000"/>
          <w:sz w:val="28"/>
          <w:szCs w:val="28"/>
        </w:rPr>
        <w:t xml:space="preserve">2. Какими стандартными характеристиками механических свойств оценивается прочность металлов и сплавов? </w:t>
      </w:r>
    </w:p>
    <w:p w:rsidR="00831A07" w:rsidRDefault="00831A07" w:rsidP="00831A0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31A07">
        <w:rPr>
          <w:color w:val="000000"/>
          <w:sz w:val="28"/>
          <w:szCs w:val="28"/>
        </w:rPr>
        <w:t>. В чем различие между упругой и пластической деформацией? между хрупким и вязким разрушением?</w:t>
      </w:r>
    </w:p>
    <w:p w:rsidR="006D1E2F" w:rsidRPr="00831A07" w:rsidRDefault="006D1E2F" w:rsidP="006D1E2F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831A07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4</w:t>
      </w:r>
    </w:p>
    <w:p w:rsidR="006D1E2F" w:rsidRPr="006D1E2F" w:rsidRDefault="006D1E2F" w:rsidP="006D1E2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D1E2F">
        <w:rPr>
          <w:color w:val="000000"/>
          <w:sz w:val="28"/>
          <w:szCs w:val="28"/>
        </w:rPr>
        <w:t>1. Каковы характерные свойства металлов и чем они определяются?</w:t>
      </w:r>
    </w:p>
    <w:p w:rsidR="006D1E2F" w:rsidRPr="006D1E2F" w:rsidRDefault="006D1E2F" w:rsidP="006D1E2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D1E2F">
        <w:rPr>
          <w:color w:val="000000"/>
          <w:sz w:val="28"/>
          <w:szCs w:val="28"/>
        </w:rPr>
        <w:t>2. Что такое относительное удлинение (δ, %)? Как определяется эта характеристика механических свойств металла?</w:t>
      </w:r>
    </w:p>
    <w:p w:rsidR="008711B4" w:rsidRPr="006D1E2F" w:rsidRDefault="006D1E2F" w:rsidP="006D1E2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1E2F">
        <w:rPr>
          <w:color w:val="000000"/>
          <w:sz w:val="28"/>
          <w:szCs w:val="28"/>
        </w:rPr>
        <w:t>. Какими стандартными характеристиками механических свойств оценивается пластичность металлов и сплавов? Как они определяются?</w:t>
      </w:r>
    </w:p>
    <w:p w:rsidR="00B808E4" w:rsidRPr="0081284F" w:rsidRDefault="005A1F3B" w:rsidP="006D1E2F">
      <w:pPr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81284F">
        <w:rPr>
          <w:rFonts w:ascii="TimesNewRoman" w:hAnsi="TimesNewRoman"/>
          <w:b/>
          <w:color w:val="000000"/>
          <w:sz w:val="28"/>
          <w:szCs w:val="28"/>
        </w:rPr>
        <w:lastRenderedPageBreak/>
        <w:t>ПРАКТИЧЕСКАЯ РАБОТА №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>2</w:t>
      </w:r>
    </w:p>
    <w:p w:rsidR="00DF3241" w:rsidRDefault="0081284F" w:rsidP="00DF3241">
      <w:pPr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81284F">
        <w:rPr>
          <w:rFonts w:ascii="TimesNewRoman" w:hAnsi="TimesNewRoman"/>
          <w:b/>
          <w:color w:val="000000"/>
          <w:sz w:val="28"/>
          <w:szCs w:val="28"/>
        </w:rPr>
        <w:t xml:space="preserve">ТЕМА: </w:t>
      </w:r>
      <w:r w:rsidR="00DF3241" w:rsidRPr="00DF3241">
        <w:rPr>
          <w:rFonts w:ascii="TimesNewRoman" w:hAnsi="TimesNewRoman"/>
          <w:b/>
          <w:color w:val="000000"/>
          <w:sz w:val="28"/>
          <w:szCs w:val="28"/>
        </w:rPr>
        <w:t xml:space="preserve">Изучение диаграммы железо-цементит </w:t>
      </w:r>
    </w:p>
    <w:p w:rsidR="005A1F3B" w:rsidRPr="0081284F" w:rsidRDefault="005A1F3B" w:rsidP="00DF3241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  <w:u w:val="single"/>
        </w:rPr>
        <w:t>Цель</w:t>
      </w:r>
      <w:r w:rsidRPr="0081284F">
        <w:rPr>
          <w:rFonts w:ascii="TimesNewRoman" w:hAnsi="TimesNewRoman"/>
          <w:b/>
          <w:bCs/>
          <w:color w:val="000000"/>
          <w:sz w:val="28"/>
          <w:szCs w:val="28"/>
          <w:u w:val="single"/>
        </w:rPr>
        <w:t>: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81284F">
        <w:rPr>
          <w:rFonts w:ascii="TimesNewRoman" w:hAnsi="TimesNewRoman"/>
          <w:color w:val="000000"/>
          <w:sz w:val="28"/>
          <w:szCs w:val="28"/>
        </w:rPr>
        <w:t>формирование умений исследовать структуру и свойства</w:t>
      </w:r>
      <w:r w:rsidRPr="0081284F">
        <w:rPr>
          <w:rFonts w:ascii="TimesNewRoman" w:hAnsi="TimesNewRoman"/>
          <w:color w:val="000000"/>
          <w:sz w:val="28"/>
          <w:szCs w:val="28"/>
        </w:rPr>
        <w:br/>
        <w:t xml:space="preserve">железоуглеродистых сплавов. </w:t>
      </w:r>
    </w:p>
    <w:p w:rsidR="0081284F" w:rsidRDefault="0081284F" w:rsidP="00F93A34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F23C14" w:rsidRPr="00D1013C" w:rsidRDefault="00F23C14" w:rsidP="00F2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hanging="4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013C">
        <w:rPr>
          <w:sz w:val="28"/>
          <w:szCs w:val="28"/>
        </w:rPr>
        <w:t>сновные сведения о кристаллизации и структуре расплавов;</w:t>
      </w:r>
    </w:p>
    <w:p w:rsidR="00F23C14" w:rsidRPr="00D1013C" w:rsidRDefault="00F23C14" w:rsidP="00F2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/>
        <w:rPr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-</w:t>
      </w:r>
      <w:r w:rsidRPr="00B04C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13C">
        <w:rPr>
          <w:sz w:val="28"/>
          <w:szCs w:val="28"/>
        </w:rPr>
        <w:t>собенности строения металлов и сплавов;</w:t>
      </w:r>
    </w:p>
    <w:p w:rsidR="0081284F" w:rsidRDefault="0081284F" w:rsidP="00F93A34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F23C14" w:rsidRDefault="00F23C14" w:rsidP="00F23C14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анализировать фазовые превращения сплавов.</w:t>
      </w:r>
    </w:p>
    <w:p w:rsidR="005A1F3B" w:rsidRPr="0081284F" w:rsidRDefault="005A1F3B" w:rsidP="00F93A34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  <w:u w:val="single"/>
        </w:rPr>
        <w:t>Оборудование</w:t>
      </w:r>
      <w:r w:rsidRPr="0081284F">
        <w:rPr>
          <w:rFonts w:ascii="TimesNewRoman" w:hAnsi="TimesNewRoman"/>
          <w:b/>
          <w:bCs/>
          <w:color w:val="000000"/>
          <w:sz w:val="28"/>
          <w:szCs w:val="28"/>
          <w:u w:val="single"/>
        </w:rPr>
        <w:t>: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81284F">
        <w:rPr>
          <w:rFonts w:ascii="TimesNewRoman" w:hAnsi="TimesNewRoman"/>
          <w:color w:val="000000"/>
          <w:sz w:val="28"/>
          <w:szCs w:val="28"/>
        </w:rPr>
        <w:t xml:space="preserve">учебник А.А. Черепахина «Материаловедение», таблицы. </w:t>
      </w:r>
    </w:p>
    <w:p w:rsidR="005A1F3B" w:rsidRPr="0081284F" w:rsidRDefault="006D1E2F" w:rsidP="006D1E2F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Теоретическая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часть</w:t>
      </w:r>
      <w:r w:rsidR="0081284F">
        <w:rPr>
          <w:rFonts w:ascii="TimesNewRoman" w:hAnsi="TimesNewRoman"/>
          <w:color w:val="000000"/>
          <w:sz w:val="28"/>
          <w:szCs w:val="28"/>
        </w:rPr>
        <w:t>: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>Пользуясь диаграммой состояния железо – углеро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д, можно определить температуры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начала и окончания кристаллизации для железоуглеродис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того сплава с любой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концентрацией. Для этого находят нужную концентраци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ю, в этой точке восстанавливают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перпендикуляр до пересечения с линиями начала и конц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а кристаллизации. Из полученных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точек проводят горизонтали на оси температур и получают нужные критические точки.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 xml:space="preserve">Состав сплава заданной концентрации при любой 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температуре можно определить по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диаграмме состояния (рис. 10). Для этого из заданной то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чки нужно провести горизонталь.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Зоны, в которые она попадает, укажут на структурные составляющие сплава.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>Эвтектическому сплаву, получившему название ледебу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рит, соответствует на диаграмме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точка С</w:t>
      </w:r>
      <w:r w:rsidR="005A1F3B" w:rsidRPr="0081284F">
        <w:rPr>
          <w:rFonts w:ascii="TimesNewRoman" w:hAnsi="TimesNewRoman"/>
          <w:i/>
          <w:iCs/>
          <w:color w:val="000000"/>
          <w:sz w:val="28"/>
          <w:szCs w:val="28"/>
        </w:rPr>
        <w:t xml:space="preserve">.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Ледебурит является механической </w:t>
      </w:r>
      <w:r w:rsidR="0081284F">
        <w:rPr>
          <w:rFonts w:ascii="TimesNewRoman" w:hAnsi="TimesNewRoman"/>
          <w:color w:val="000000"/>
          <w:sz w:val="28"/>
          <w:szCs w:val="28"/>
        </w:rPr>
        <w:t>смесью аустенита и цементита.</w:t>
      </w:r>
      <w:r w:rsidR="0081284F">
        <w:rPr>
          <w:rFonts w:ascii="TimesNewRoman" w:hAnsi="TimesNewRoman"/>
          <w:color w:val="000000"/>
          <w:sz w:val="28"/>
          <w:szCs w:val="28"/>
        </w:rPr>
        <w:br/>
      </w:r>
      <w:r w:rsidR="0081284F">
        <w:rPr>
          <w:rFonts w:ascii="TimesNewRoman" w:hAnsi="TimesNewRoman"/>
          <w:color w:val="000000"/>
          <w:sz w:val="28"/>
          <w:szCs w:val="28"/>
        </w:rPr>
        <w:tab/>
        <w:t>С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плавы с содержанием углерода менее 4,3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 % называются доэвтектическими,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сплавы, у которых углерода более 4,3 %, - за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эвтектическими. После окончания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кристаллизации при температуре 1130 </w:t>
      </w:r>
      <w:r w:rsidR="005A1F3B" w:rsidRPr="0081284F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С доэвтекти</w:t>
      </w:r>
      <w:r w:rsidR="0081284F">
        <w:rPr>
          <w:rFonts w:ascii="TimesNewRoman" w:hAnsi="TimesNewRoman"/>
          <w:color w:val="000000"/>
          <w:sz w:val="28"/>
          <w:szCs w:val="28"/>
        </w:rPr>
        <w:t>ческие чугуны будут состоять из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аустенита и ледебурита. Заэвтектические чугуны будут с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остоять из первичного цементита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и ледебурита.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 xml:space="preserve">В интервале температур от 1130 до 723 </w:t>
      </w:r>
      <w:r w:rsidR="005A1F3B" w:rsidRPr="0081284F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С 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в доэвтектических чугунах будет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выделяться вторичный цементит. Их структура в этом ин</w:t>
      </w:r>
      <w:r w:rsidR="0081284F">
        <w:rPr>
          <w:rFonts w:ascii="TimesNewRoman" w:hAnsi="TimesNewRoman"/>
          <w:color w:val="000000"/>
          <w:sz w:val="28"/>
          <w:szCs w:val="28"/>
        </w:rPr>
        <w:t>тервале температур: ледебурит +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аустенит + вторичный цементит.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 xml:space="preserve">Ниже температуры 723 </w:t>
      </w:r>
      <w:r w:rsidR="005A1F3B" w:rsidRPr="0081284F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С, когда аустенит превратится в перлит, структура станет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такой: ледебурит + перлит + вторичный цементит. При 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комнатной температуре ледебурит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будет состоять из перлита и цементита. </w:t>
      </w:r>
      <w:r w:rsidR="0081284F">
        <w:rPr>
          <w:rFonts w:ascii="TimesNewRoman" w:hAnsi="TimesNewRoman"/>
          <w:color w:val="000000"/>
          <w:sz w:val="28"/>
          <w:szCs w:val="28"/>
        </w:rPr>
        <w:tab/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Заэвтектическ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ие чугуны будут иметь следующую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структуру: ледебурит + первичный цементит.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 xml:space="preserve">В сталях с содержанием углерода 0,83 % 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распад аустенита происходит при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постоянной и притом самой низкой температуре 723 </w:t>
      </w:r>
      <w:r w:rsidR="005A1F3B" w:rsidRPr="0081284F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С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 – точка S. При этом в условиях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медленного охлаждени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я образуется механическая смесь феррита и цементита, которая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называется перлитом</w:t>
      </w:r>
      <w:r w:rsidR="005A1F3B" w:rsidRPr="0081284F">
        <w:rPr>
          <w:rFonts w:ascii="TimesNewRoman" w:hAnsi="TimesNewRoman"/>
          <w:i/>
          <w:iCs/>
          <w:color w:val="000000"/>
          <w:sz w:val="28"/>
          <w:szCs w:val="28"/>
        </w:rPr>
        <w:t>.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br/>
      </w:r>
      <w:r w:rsidR="005A1F3B" w:rsidRPr="0081284F">
        <w:rPr>
          <w:rFonts w:ascii="TimesNewRoman" w:hAnsi="TimesNewRoman"/>
          <w:color w:val="000000"/>
          <w:sz w:val="28"/>
          <w:szCs w:val="28"/>
        </w:rPr>
        <w:tab/>
        <w:t xml:space="preserve">Стали с содержанием углерода 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менее 0,83 % называются доэвтектоидными.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Заэвтектоидные стали содержат более 0,83 % углерода. Ниже температуры 723 </w:t>
      </w:r>
      <w:r w:rsidR="005A1F3B" w:rsidRPr="0081284F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С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>доэвтектоидная сталь будет иметь структуру: феррит + п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ерлит, а заэвтектоидная сталь – </w:t>
      </w:r>
      <w:r w:rsidR="005A1F3B" w:rsidRPr="0081284F">
        <w:rPr>
          <w:rFonts w:ascii="TimesNewRoman" w:hAnsi="TimesNewRoman"/>
          <w:color w:val="000000"/>
          <w:sz w:val="28"/>
          <w:szCs w:val="28"/>
        </w:rPr>
        <w:t xml:space="preserve">перлит + вторичный цементит. </w:t>
      </w:r>
    </w:p>
    <w:p w:rsidR="0081284F" w:rsidRDefault="0081284F" w:rsidP="00F93A34">
      <w:pPr>
        <w:jc w:val="both"/>
        <w:rPr>
          <w:rFonts w:ascii="TimesNewRoman" w:hAnsi="TimesNewRoman"/>
          <w:color w:val="000000"/>
          <w:sz w:val="28"/>
          <w:szCs w:val="28"/>
          <w:u w:val="single"/>
        </w:rPr>
      </w:pPr>
    </w:p>
    <w:p w:rsidR="005A1F3B" w:rsidRDefault="005A1F3B" w:rsidP="00F93A34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  <w:u w:val="single"/>
        </w:rPr>
        <w:t>Задания для работы</w:t>
      </w:r>
      <w:r w:rsidR="0081284F">
        <w:rPr>
          <w:rFonts w:ascii="TimesNewRoman" w:hAnsi="TimesNewRoman"/>
          <w:color w:val="000000"/>
          <w:sz w:val="28"/>
          <w:szCs w:val="28"/>
        </w:rPr>
        <w:t>:</w:t>
      </w:r>
      <w:r w:rsidRPr="0081284F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81284F" w:rsidRPr="0081284F" w:rsidRDefault="0081284F" w:rsidP="00F93A34">
      <w:pPr>
        <w:jc w:val="both"/>
        <w:rPr>
          <w:rFonts w:ascii="TimesNewRoman" w:hAnsi="TimesNewRoman"/>
          <w:color w:val="000000"/>
          <w:sz w:val="28"/>
          <w:szCs w:val="28"/>
        </w:rPr>
      </w:pPr>
    </w:p>
    <w:p w:rsidR="005A1F3B" w:rsidRPr="0081284F" w:rsidRDefault="005A1F3B" w:rsidP="00F93A34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</w:rPr>
        <w:t xml:space="preserve">Задание 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1. </w:t>
      </w:r>
      <w:r w:rsidRPr="0081284F">
        <w:rPr>
          <w:rFonts w:ascii="TimesNewRoman" w:hAnsi="TimesNewRoman"/>
          <w:color w:val="000000"/>
          <w:sz w:val="28"/>
          <w:szCs w:val="28"/>
        </w:rPr>
        <w:t xml:space="preserve">Охарактеризуйте сплав с содержанием углерода 3 % при температурах 1350, 1180 и 1130 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Pr="0081284F">
        <w:rPr>
          <w:rFonts w:ascii="TimesNewRoman" w:hAnsi="TimesNewRoman"/>
          <w:color w:val="000000"/>
          <w:sz w:val="28"/>
          <w:szCs w:val="28"/>
        </w:rPr>
        <w:t xml:space="preserve">С. </w:t>
      </w:r>
    </w:p>
    <w:p w:rsidR="005A1F3B" w:rsidRPr="0081284F" w:rsidRDefault="005A1F3B" w:rsidP="00F93A34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</w:rPr>
        <w:t xml:space="preserve">Задание 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 w:rsidRPr="0081284F">
        <w:rPr>
          <w:rFonts w:ascii="TimesNewRoman" w:hAnsi="TimesNewRoman"/>
          <w:color w:val="000000"/>
          <w:sz w:val="28"/>
          <w:szCs w:val="28"/>
        </w:rPr>
        <w:t>Пользуясь диа</w:t>
      </w:r>
      <w:r w:rsidR="00E32607" w:rsidRPr="0081284F">
        <w:rPr>
          <w:rFonts w:ascii="TimesNewRoman" w:hAnsi="TimesNewRoman"/>
          <w:color w:val="000000"/>
          <w:sz w:val="28"/>
          <w:szCs w:val="28"/>
        </w:rPr>
        <w:t>граммой состояния железо-цементит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, определите для </w:t>
      </w:r>
      <w:r w:rsidRPr="0081284F">
        <w:rPr>
          <w:rFonts w:ascii="TimesNewRoman" w:hAnsi="TimesNewRoman"/>
          <w:color w:val="000000"/>
          <w:sz w:val="28"/>
          <w:szCs w:val="28"/>
        </w:rPr>
        <w:t xml:space="preserve">сплавов с </w:t>
      </w:r>
      <w:r w:rsidR="00E32607" w:rsidRPr="0081284F">
        <w:rPr>
          <w:rFonts w:ascii="TimesNewRoman" w:hAnsi="TimesNewRoman"/>
          <w:color w:val="000000"/>
          <w:sz w:val="28"/>
          <w:szCs w:val="28"/>
        </w:rPr>
        <w:t>содержанием углерода 0,4; 0,8; 1</w:t>
      </w:r>
      <w:r w:rsidRPr="0081284F">
        <w:rPr>
          <w:rFonts w:ascii="TimesNewRoman" w:hAnsi="TimesNewRoman"/>
          <w:color w:val="000000"/>
          <w:sz w:val="28"/>
          <w:szCs w:val="28"/>
        </w:rPr>
        <w:t>,3; 2,5 и 4,8 % температуры начала и оконч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ания </w:t>
      </w:r>
      <w:r w:rsidRPr="0081284F">
        <w:rPr>
          <w:rFonts w:ascii="TimesNewRoman" w:hAnsi="TimesNewRoman"/>
          <w:color w:val="000000"/>
          <w:sz w:val="28"/>
          <w:szCs w:val="28"/>
        </w:rPr>
        <w:t>процесса первичной кристаллизации. Укажите состав этих сплавов между линиями ликвидуса и солидуса и после окончания кристаллизации.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 Какие из этих сплавов являются </w:t>
      </w:r>
      <w:r w:rsidRPr="0081284F">
        <w:rPr>
          <w:rFonts w:ascii="TimesNewRoman" w:hAnsi="TimesNewRoman"/>
          <w:color w:val="000000"/>
          <w:sz w:val="28"/>
          <w:szCs w:val="28"/>
        </w:rPr>
        <w:t>сталями, какие – чугунами? Данные сведите в таблицу 5.</w:t>
      </w:r>
    </w:p>
    <w:p w:rsidR="005A1F3B" w:rsidRPr="0081284F" w:rsidRDefault="005A1F3B" w:rsidP="00F93A34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</w:rPr>
        <w:t>Таблица 5 – Результаты решения задачи</w:t>
      </w:r>
    </w:p>
    <w:tbl>
      <w:tblPr>
        <w:tblStyle w:val="a7"/>
        <w:tblW w:w="0" w:type="auto"/>
        <w:tblLook w:val="04A0"/>
      </w:tblPr>
      <w:tblGrid>
        <w:gridCol w:w="1612"/>
        <w:gridCol w:w="913"/>
        <w:gridCol w:w="2024"/>
        <w:gridCol w:w="2024"/>
        <w:gridCol w:w="1400"/>
        <w:gridCol w:w="2024"/>
      </w:tblGrid>
      <w:tr w:rsidR="005A1F3B" w:rsidRPr="0081284F" w:rsidTr="0081284F">
        <w:tc>
          <w:tcPr>
            <w:tcW w:w="153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Содержание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углерода</w:t>
            </w:r>
          </w:p>
        </w:tc>
        <w:tc>
          <w:tcPr>
            <w:tcW w:w="1387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Какой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сплав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Температура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начала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кристаллизации</w:t>
            </w: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Температура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конца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кристаллизации</w:t>
            </w:r>
          </w:p>
        </w:tc>
        <w:tc>
          <w:tcPr>
            <w:tcW w:w="1492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Структура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сплава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между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линиями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ликвидуса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и солидуса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Структура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после завершения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первичной</w:t>
            </w: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кристаллизации</w:t>
            </w:r>
          </w:p>
        </w:tc>
      </w:tr>
      <w:tr w:rsidR="005A1F3B" w:rsidRPr="0081284F" w:rsidTr="0081284F">
        <w:tc>
          <w:tcPr>
            <w:tcW w:w="153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387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</w:tr>
      <w:tr w:rsidR="005A1F3B" w:rsidRPr="0081284F" w:rsidTr="0081284F">
        <w:tc>
          <w:tcPr>
            <w:tcW w:w="153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87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</w:tr>
      <w:tr w:rsidR="005A1F3B" w:rsidRPr="0081284F" w:rsidTr="0081284F">
        <w:tc>
          <w:tcPr>
            <w:tcW w:w="153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87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</w:tr>
      <w:tr w:rsidR="005A1F3B" w:rsidRPr="0081284F" w:rsidTr="0081284F">
        <w:tc>
          <w:tcPr>
            <w:tcW w:w="153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  <w:r w:rsidRPr="0081284F">
              <w:rPr>
                <w:rFonts w:ascii="TimesNewRoman" w:hAnsi="TimesNew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387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5A1F3B" w:rsidRPr="0081284F" w:rsidRDefault="005A1F3B" w:rsidP="00F93A34">
            <w:pPr>
              <w:jc w:val="both"/>
              <w:rPr>
                <w:rFonts w:ascii="TimesNewRoman" w:hAnsi="TimesNewRoman"/>
                <w:color w:val="000000"/>
                <w:sz w:val="28"/>
                <w:szCs w:val="28"/>
              </w:rPr>
            </w:pPr>
          </w:p>
        </w:tc>
      </w:tr>
    </w:tbl>
    <w:p w:rsidR="005A1F3B" w:rsidRPr="0081284F" w:rsidRDefault="005A1F3B" w:rsidP="00F23C14">
      <w:pPr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</w:rPr>
        <w:br/>
        <w:t xml:space="preserve">Задание 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3. </w:t>
      </w:r>
      <w:r w:rsidRPr="0081284F">
        <w:rPr>
          <w:rFonts w:ascii="TimesNewRoman" w:hAnsi="TimesNewRoman"/>
          <w:color w:val="000000"/>
          <w:sz w:val="28"/>
          <w:szCs w:val="28"/>
        </w:rPr>
        <w:t>Пользуясь диаграммой состояния желез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оуглеродистых сплавов, укажите, </w:t>
      </w:r>
      <w:r w:rsidRPr="0081284F">
        <w:rPr>
          <w:rFonts w:ascii="TimesNewRoman" w:hAnsi="TimesNewRoman"/>
          <w:color w:val="000000"/>
          <w:sz w:val="28"/>
          <w:szCs w:val="28"/>
        </w:rPr>
        <w:t>какие превращения происходят в сталях с содержанием углерода 0,45; 0,8 и 1,2 %</w:t>
      </w:r>
      <w:r w:rsidRPr="0081284F">
        <w:rPr>
          <w:rFonts w:ascii="TimesNewRoman" w:hAnsi="TimesNewRoman"/>
          <w:color w:val="000000"/>
          <w:sz w:val="28"/>
          <w:szCs w:val="28"/>
        </w:rPr>
        <w:br/>
        <w:t>углерода при охлаждении жидкого раствора до ком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натной температуры. Для каждого </w:t>
      </w:r>
      <w:r w:rsidRPr="0081284F">
        <w:rPr>
          <w:rFonts w:ascii="TimesNewRoman" w:hAnsi="TimesNewRoman"/>
          <w:color w:val="000000"/>
          <w:sz w:val="28"/>
          <w:szCs w:val="28"/>
        </w:rPr>
        <w:t xml:space="preserve">превращения укажите примерные температуры. </w:t>
      </w:r>
    </w:p>
    <w:p w:rsidR="005A1F3B" w:rsidRPr="0081284F" w:rsidRDefault="005A1F3B" w:rsidP="00F23C14">
      <w:pPr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</w:rPr>
        <w:t xml:space="preserve">Задание 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4. </w:t>
      </w:r>
      <w:r w:rsidRPr="0081284F">
        <w:rPr>
          <w:rFonts w:ascii="TimesNewRoman" w:hAnsi="TimesNewRoman"/>
          <w:color w:val="000000"/>
          <w:sz w:val="28"/>
          <w:szCs w:val="28"/>
        </w:rPr>
        <w:t>Для чугунов с содержанием углерода 3; 4,3 и 5 % опишите все</w:t>
      </w:r>
      <w:r w:rsidRPr="0081284F">
        <w:rPr>
          <w:rFonts w:ascii="TimesNewRoman" w:hAnsi="TimesNewRoman"/>
          <w:color w:val="000000"/>
          <w:sz w:val="28"/>
          <w:szCs w:val="28"/>
        </w:rPr>
        <w:br/>
        <w:t xml:space="preserve">превращения с указанием соответствующих температур </w:t>
      </w:r>
      <w:r w:rsidR="0081284F">
        <w:rPr>
          <w:rFonts w:ascii="TimesNewRoman" w:hAnsi="TimesNewRoman"/>
          <w:color w:val="000000"/>
          <w:sz w:val="28"/>
          <w:szCs w:val="28"/>
        </w:rPr>
        <w:t xml:space="preserve">(начиная от жидкого раствора до </w:t>
      </w:r>
      <w:r w:rsidRPr="0081284F">
        <w:rPr>
          <w:rFonts w:ascii="TimesNewRoman" w:hAnsi="TimesNewRoman"/>
          <w:color w:val="000000"/>
          <w:sz w:val="28"/>
          <w:szCs w:val="28"/>
        </w:rPr>
        <w:t>комнатной температуры).</w:t>
      </w:r>
      <w:r w:rsidRPr="0081284F">
        <w:rPr>
          <w:rFonts w:ascii="TimesNewRoman" w:hAnsi="TimesNewRoman"/>
          <w:color w:val="000000"/>
          <w:sz w:val="28"/>
          <w:szCs w:val="28"/>
        </w:rPr>
        <w:br/>
      </w:r>
    </w:p>
    <w:p w:rsidR="001B0DFE" w:rsidRPr="0081284F" w:rsidRDefault="001B0DFE" w:rsidP="00F93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0DFE" w:rsidRPr="0081284F" w:rsidRDefault="00D27044" w:rsidP="00F93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84F">
        <w:rPr>
          <w:noProof/>
          <w:sz w:val="28"/>
          <w:szCs w:val="28"/>
        </w:rPr>
        <w:lastRenderedPageBreak/>
        <w:drawing>
          <wp:inline distT="0" distB="0" distL="0" distR="0">
            <wp:extent cx="5137382" cy="3182800"/>
            <wp:effectExtent l="19050" t="0" r="6118" b="0"/>
            <wp:docPr id="3" name="Рисунок 1" descr="http://www.studfiles.ru/html/1611/166/html_OxiDGr3OUT.jCtp/htmlconvd-_8lAxA_html_m73ac3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1611/166/html_OxiDGr3OUT.jCtp/htmlconvd-_8lAxA_html_m73ac3bf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86" cy="318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4F" w:rsidRDefault="0081284F" w:rsidP="00F23C14">
      <w:pPr>
        <w:jc w:val="center"/>
        <w:rPr>
          <w:b/>
          <w:sz w:val="32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</w:rPr>
        <w:t>Рис 10 - Диаграмма состояния сплава железо –цементит</w:t>
      </w:r>
    </w:p>
    <w:p w:rsidR="0081284F" w:rsidRDefault="0081284F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93A34">
      <w:pPr>
        <w:jc w:val="both"/>
        <w:rPr>
          <w:b/>
          <w:sz w:val="32"/>
          <w:szCs w:val="28"/>
        </w:rPr>
      </w:pPr>
    </w:p>
    <w:p w:rsidR="00F23C14" w:rsidRDefault="00F23C14" w:rsidP="00F23C14">
      <w:pPr>
        <w:jc w:val="center"/>
        <w:rPr>
          <w:b/>
          <w:sz w:val="28"/>
          <w:szCs w:val="28"/>
        </w:rPr>
      </w:pPr>
    </w:p>
    <w:p w:rsidR="00333A3C" w:rsidRPr="00F23C14" w:rsidRDefault="00333A3C" w:rsidP="00F23C14">
      <w:pPr>
        <w:jc w:val="center"/>
        <w:rPr>
          <w:b/>
          <w:sz w:val="28"/>
          <w:szCs w:val="28"/>
        </w:rPr>
      </w:pPr>
      <w:r w:rsidRPr="00F23C14">
        <w:rPr>
          <w:b/>
          <w:sz w:val="28"/>
          <w:szCs w:val="28"/>
        </w:rPr>
        <w:lastRenderedPageBreak/>
        <w:t>ПРАКТИЧЕСКАЯ РАБОТА № 3</w:t>
      </w:r>
    </w:p>
    <w:p w:rsidR="00F23C14" w:rsidRPr="00F23C14" w:rsidRDefault="00F93A34" w:rsidP="00F23C14">
      <w:pPr>
        <w:jc w:val="center"/>
        <w:rPr>
          <w:b/>
          <w:sz w:val="28"/>
          <w:szCs w:val="28"/>
        </w:rPr>
      </w:pPr>
      <w:r w:rsidRPr="00F23C14">
        <w:rPr>
          <w:b/>
          <w:sz w:val="28"/>
          <w:szCs w:val="28"/>
        </w:rPr>
        <w:t xml:space="preserve">ТЕМА: </w:t>
      </w:r>
      <w:r w:rsidR="00F23C14" w:rsidRPr="00F23C14">
        <w:rPr>
          <w:b/>
          <w:sz w:val="28"/>
          <w:szCs w:val="28"/>
        </w:rPr>
        <w:t>ВЫБОР СТАЛИ И ТЕРМИЧЕСКОЙ ОБРАБОТКИ ДЕТАЛЕЙ МАШИН</w:t>
      </w:r>
    </w:p>
    <w:p w:rsidR="00333A3C" w:rsidRDefault="00333A3C" w:rsidP="00F23C14">
      <w:pPr>
        <w:jc w:val="center"/>
        <w:rPr>
          <w:b/>
          <w:sz w:val="32"/>
          <w:szCs w:val="28"/>
        </w:rPr>
      </w:pPr>
    </w:p>
    <w:p w:rsidR="00F93A34" w:rsidRPr="0081284F" w:rsidRDefault="00F93A34" w:rsidP="00F23C14">
      <w:pPr>
        <w:rPr>
          <w:rFonts w:ascii="TimesNewRoman" w:hAnsi="TimesNewRoman"/>
          <w:color w:val="000000"/>
          <w:sz w:val="28"/>
          <w:szCs w:val="28"/>
        </w:rPr>
      </w:pPr>
      <w:r w:rsidRPr="0081284F">
        <w:rPr>
          <w:rFonts w:ascii="TimesNewRoman" w:hAnsi="TimesNewRoman"/>
          <w:color w:val="000000"/>
          <w:sz w:val="28"/>
          <w:szCs w:val="28"/>
          <w:u w:val="single"/>
        </w:rPr>
        <w:t>Цель</w:t>
      </w:r>
      <w:r w:rsidRPr="0081284F">
        <w:rPr>
          <w:rFonts w:ascii="TimesNewRoman" w:hAnsi="TimesNewRoman"/>
          <w:b/>
          <w:bCs/>
          <w:color w:val="000000"/>
          <w:sz w:val="28"/>
          <w:szCs w:val="28"/>
          <w:u w:val="single"/>
        </w:rPr>
        <w:t>:</w:t>
      </w:r>
      <w:r w:rsidRPr="0081284F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81284F">
        <w:rPr>
          <w:rFonts w:ascii="TimesNewRoman" w:hAnsi="TimesNewRoman"/>
          <w:color w:val="000000"/>
          <w:sz w:val="28"/>
          <w:szCs w:val="28"/>
        </w:rPr>
        <w:t>формирование умений исследовать структуру и свойства</w:t>
      </w:r>
      <w:r w:rsidRPr="0081284F">
        <w:rPr>
          <w:rFonts w:ascii="TimesNewRoman" w:hAnsi="TimesNewRoman"/>
          <w:color w:val="000000"/>
          <w:sz w:val="28"/>
          <w:szCs w:val="28"/>
        </w:rPr>
        <w:br/>
        <w:t xml:space="preserve">железоуглеродистых сплавов. </w:t>
      </w:r>
    </w:p>
    <w:p w:rsidR="00F93A34" w:rsidRDefault="00F93A34" w:rsidP="00F93A34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F23C14" w:rsidRPr="00D1013C" w:rsidRDefault="00F23C14" w:rsidP="00F2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виды механической, термической, химико-термической обработки металлов и сплавов;</w:t>
      </w:r>
    </w:p>
    <w:p w:rsidR="00F23C14" w:rsidRDefault="00F23C14" w:rsidP="00F23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F23C14" w:rsidRPr="00D1013C" w:rsidRDefault="00F23C14" w:rsidP="00F2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-определять   режимы   отжига,   закалки   и   отпуска стали;</w:t>
      </w:r>
    </w:p>
    <w:p w:rsidR="00F23C14" w:rsidRDefault="00F23C14" w:rsidP="00F2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-подбирать конструкционные материалы по их назначению и условиям эксплуатации; </w:t>
      </w:r>
    </w:p>
    <w:p w:rsidR="00F93A34" w:rsidRDefault="00F93A34" w:rsidP="00F93A34">
      <w:pPr>
        <w:ind w:firstLine="708"/>
        <w:jc w:val="both"/>
        <w:rPr>
          <w:b/>
          <w:sz w:val="28"/>
          <w:szCs w:val="28"/>
          <w:u w:val="single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№1: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для изготовления валов диаметром 50 мм редуктора. По расчету сталь должна иметь предел прочности: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а) не ниже 600 МПа, ударную вязкость не ниже 0,7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б) не ниже 800 МПа, ударную вязкость не ниже 0,8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в) не ниже 900 МПа, ударную вязкость не  ниже 0,8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№2: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для вала двигателя. Вал должен иметь предел прочности при растяжении не ниже 700 МПа, ударную вязкость не ниже 0,7 МДж/м</w:t>
      </w:r>
      <w:r w:rsidRPr="00F93A34">
        <w:rPr>
          <w:sz w:val="28"/>
          <w:szCs w:val="28"/>
          <w:vertAlign w:val="superscript"/>
        </w:rPr>
        <w:t xml:space="preserve">2 </w:t>
      </w:r>
      <w:r w:rsidRPr="00F93A34">
        <w:rPr>
          <w:sz w:val="28"/>
          <w:szCs w:val="28"/>
        </w:rPr>
        <w:t>. Диаметр вала: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а) 35 мм; б) 50 мм; в) 120 мм.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№3: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для вала диаметром 60 мм двигателя. Предел текучести стали должен быть:</w:t>
      </w:r>
    </w:p>
    <w:p w:rsidR="00333A3C" w:rsidRPr="00F93A34" w:rsidRDefault="00333A3C" w:rsidP="00F93A34">
      <w:pPr>
        <w:jc w:val="both"/>
        <w:rPr>
          <w:sz w:val="28"/>
          <w:szCs w:val="28"/>
          <w:vertAlign w:val="superscript"/>
        </w:rPr>
      </w:pPr>
      <w:r w:rsidRPr="00F93A34">
        <w:rPr>
          <w:sz w:val="28"/>
          <w:szCs w:val="28"/>
        </w:rPr>
        <w:tab/>
        <w:t>а) не ниже 600 МПа, ударную вязкость не ниже 0,7 МДж/м</w:t>
      </w:r>
      <w:r w:rsidRPr="00F93A34">
        <w:rPr>
          <w:sz w:val="28"/>
          <w:szCs w:val="28"/>
          <w:vertAlign w:val="superscript"/>
        </w:rPr>
        <w:t>2</w:t>
      </w:r>
    </w:p>
    <w:p w:rsidR="00333A3C" w:rsidRPr="00F93A34" w:rsidRDefault="00333A3C" w:rsidP="00F93A34">
      <w:pPr>
        <w:jc w:val="both"/>
        <w:rPr>
          <w:sz w:val="28"/>
          <w:szCs w:val="28"/>
          <w:vertAlign w:val="superscript"/>
        </w:rPr>
      </w:pPr>
      <w:r w:rsidRPr="00F93A34">
        <w:rPr>
          <w:sz w:val="28"/>
          <w:szCs w:val="28"/>
          <w:vertAlign w:val="superscript"/>
        </w:rPr>
        <w:tab/>
      </w:r>
      <w:r w:rsidRPr="00F93A34">
        <w:rPr>
          <w:sz w:val="28"/>
          <w:szCs w:val="28"/>
        </w:rPr>
        <w:t>б) не ниже 800 МПа, ударную вязкость не ниже 0,8 МДж/м</w:t>
      </w:r>
      <w:r w:rsidRPr="00F93A34">
        <w:rPr>
          <w:sz w:val="28"/>
          <w:szCs w:val="28"/>
          <w:vertAlign w:val="superscript"/>
        </w:rPr>
        <w:t>2</w:t>
      </w:r>
    </w:p>
    <w:p w:rsidR="00333A3C" w:rsidRPr="00F93A34" w:rsidRDefault="00333A3C" w:rsidP="00F93A34">
      <w:pPr>
        <w:jc w:val="both"/>
        <w:rPr>
          <w:sz w:val="28"/>
          <w:szCs w:val="28"/>
          <w:vertAlign w:val="superscript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№4: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для шатунов с поперечным сечением стержня 40 мм двигателя внутреннего сгорания. Сталь должна иметь предел прочности при растяжении: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а) не ниже 600 МПа, ударную вязкость не ниже 0,7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б) не ниже 750 МПа, ударную вязкость не ниже 0,8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sz w:val="28"/>
          <w:szCs w:val="28"/>
          <w:vertAlign w:val="superscript"/>
        </w:rPr>
      </w:pPr>
      <w:r w:rsidRPr="00F93A34">
        <w:rPr>
          <w:sz w:val="28"/>
          <w:szCs w:val="28"/>
        </w:rPr>
        <w:tab/>
        <w:t>в) не ниже 900 МПа, ударную вязкость не  ниже 0,9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№5: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lastRenderedPageBreak/>
        <w:tab/>
        <w:t>Выбрать марку стали, вид и режим термической обработки для изготовления коленчатых валов с диаметром шейки 60 мм двигателя. Предел текучести стали должен быть: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а) не ниже 600 МПа, ударную вязкость не ниже 0,7 МДж/м</w:t>
      </w:r>
      <w:r w:rsidRPr="00F93A34">
        <w:rPr>
          <w:sz w:val="28"/>
          <w:szCs w:val="28"/>
          <w:vertAlign w:val="superscript"/>
        </w:rPr>
        <w:t>2</w:t>
      </w:r>
      <w:r w:rsidRPr="00F93A34">
        <w:rPr>
          <w:sz w:val="28"/>
          <w:szCs w:val="28"/>
        </w:rPr>
        <w:t xml:space="preserve">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б) не ниже 750 МПа, ударную вязкость не ниже 0,8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b/>
          <w:sz w:val="28"/>
          <w:szCs w:val="28"/>
          <w:u w:val="single"/>
        </w:rPr>
      </w:pPr>
      <w:r w:rsidRPr="00F93A34">
        <w:rPr>
          <w:sz w:val="28"/>
          <w:szCs w:val="28"/>
        </w:rPr>
        <w:tab/>
        <w:t>в) не ниже 850 МПа, ударную вязкость не  ниже 0,9 МДж/м</w:t>
      </w:r>
      <w:r w:rsidRPr="00F93A34">
        <w:rPr>
          <w:sz w:val="28"/>
          <w:szCs w:val="28"/>
          <w:vertAlign w:val="superscript"/>
        </w:rPr>
        <w:t xml:space="preserve">2 </w:t>
      </w:r>
    </w:p>
    <w:p w:rsidR="00333A3C" w:rsidRPr="00F93A34" w:rsidRDefault="00333A3C" w:rsidP="00F93A34">
      <w:pPr>
        <w:jc w:val="both"/>
        <w:rPr>
          <w:b/>
          <w:sz w:val="28"/>
          <w:szCs w:val="28"/>
          <w:u w:val="single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№6: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для вала тяжелонагруженного прицепа. Вал должен иметь предел прочности не ниже 700 МПа, ударную вязкость не ниже 0,8 МДж/м</w:t>
      </w:r>
      <w:r w:rsidRPr="00F93A34">
        <w:rPr>
          <w:sz w:val="28"/>
          <w:szCs w:val="28"/>
          <w:vertAlign w:val="superscript"/>
        </w:rPr>
        <w:t xml:space="preserve">2 </w:t>
      </w:r>
      <w:r w:rsidRPr="00F93A34">
        <w:rPr>
          <w:sz w:val="28"/>
          <w:szCs w:val="28"/>
        </w:rPr>
        <w:t>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>Диаметр вала: а) 40 мм; б) 75 мм; в) 150 мм.</w:t>
      </w: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№7: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 xml:space="preserve">Выбрать марку стали, вид и режим термической обработки для зубчатых колес редуктора диаметром 50 мм. Твердость поверхности зубьев должна быть не ниже </w:t>
      </w:r>
      <w:r w:rsidRPr="00F93A34">
        <w:rPr>
          <w:sz w:val="28"/>
          <w:szCs w:val="28"/>
          <w:lang w:val="en-US"/>
        </w:rPr>
        <w:t>HRC</w:t>
      </w:r>
      <w:r w:rsidRPr="00F93A34">
        <w:rPr>
          <w:sz w:val="28"/>
          <w:szCs w:val="28"/>
        </w:rPr>
        <w:t xml:space="preserve"> 58 … 60, толщина поверхностного твердого слоя 0,7 … 0,9 мм.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Предел текучести в сердцевине должен быть: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а) не ниже 500 МПа;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б) не ниже 600 МПа;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в) не ниже 800 МПа.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№8: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для стаканов цилиндров мощных дизельных двигателей, которые должны обладать повышенной износостойкостью поверхностного слоя (</w:t>
      </w:r>
      <w:r w:rsidRPr="00F93A34">
        <w:rPr>
          <w:sz w:val="28"/>
          <w:szCs w:val="28"/>
          <w:lang w:val="en-US"/>
        </w:rPr>
        <w:t>HV</w:t>
      </w:r>
      <w:r w:rsidRPr="00F93A34">
        <w:rPr>
          <w:sz w:val="28"/>
          <w:szCs w:val="28"/>
        </w:rPr>
        <w:t xml:space="preserve"> 1000 … 1050); толщина поверхностного твердого слоя  0,30 … 0,35 мм; предел текучести  в сердцевине должен быть не ниже 750 МПа.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№9: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>Выбрать марку стали, вид и режим термической обработки поршневых пальцев диаметром 50 мм автомобильного двигателя внутреннего сгорания. Поршневые пальцы должны иметь высокую износостойкость поверхности (</w:t>
      </w:r>
      <w:r w:rsidRPr="00F93A34">
        <w:rPr>
          <w:sz w:val="28"/>
          <w:szCs w:val="28"/>
          <w:lang w:val="en-US"/>
        </w:rPr>
        <w:t>HRC</w:t>
      </w:r>
      <w:r w:rsidRPr="00F93A34">
        <w:rPr>
          <w:sz w:val="28"/>
          <w:szCs w:val="28"/>
        </w:rPr>
        <w:t xml:space="preserve"> 58 … 60), толщину поверхностного твердого слоя 1,5 … 1,8 мм. Предел текучести в сердцевине должен быть не ниже 600 МПа.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№10: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 xml:space="preserve">Выбрать марку стали, вид и режим термической обработки для зубчатых  колес редуктора диаметром 30 мм. Твердость поверхности зубьев должна быть </w:t>
      </w:r>
      <w:r w:rsidRPr="00F93A34">
        <w:rPr>
          <w:sz w:val="28"/>
          <w:szCs w:val="28"/>
          <w:lang w:val="en-US"/>
        </w:rPr>
        <w:t>HRC</w:t>
      </w:r>
      <w:r w:rsidRPr="00F93A34">
        <w:rPr>
          <w:sz w:val="28"/>
          <w:szCs w:val="28"/>
        </w:rPr>
        <w:t xml:space="preserve"> 58 … 60; толщина поверхностного твердого слоя 0,30 … 0,35 мм. Предел текучести в сердцевине должен быть не ниже 700 МПа.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№11: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sz w:val="28"/>
          <w:szCs w:val="28"/>
        </w:rPr>
        <w:tab/>
        <w:t xml:space="preserve">Выбрать марку стали, вид и режим термической обработки для поршневого пальца диаметром 15 мм двигателя мотоцикла. Поршневые пальцы </w:t>
      </w:r>
      <w:r w:rsidRPr="00F93A34">
        <w:rPr>
          <w:sz w:val="28"/>
          <w:szCs w:val="28"/>
        </w:rPr>
        <w:lastRenderedPageBreak/>
        <w:t>должны иметь высокую износостойкость поверхности  (</w:t>
      </w:r>
      <w:r w:rsidRPr="00F93A34">
        <w:rPr>
          <w:sz w:val="28"/>
          <w:szCs w:val="28"/>
          <w:lang w:val="en-US"/>
        </w:rPr>
        <w:t>HRC</w:t>
      </w:r>
      <w:r w:rsidRPr="00F93A34">
        <w:rPr>
          <w:sz w:val="28"/>
          <w:szCs w:val="28"/>
        </w:rPr>
        <w:t xml:space="preserve"> 58 … 60) и предел текучести в сердцевине не ниже 650 МПа. Толщина поверхностного твердого слоя  1,5 … 1,6 мм.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Задача №12: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  <w:r w:rsidRPr="00F93A34">
        <w:rPr>
          <w:b/>
          <w:sz w:val="28"/>
          <w:szCs w:val="28"/>
        </w:rPr>
        <w:tab/>
      </w:r>
      <w:r w:rsidRPr="00F93A34">
        <w:rPr>
          <w:sz w:val="28"/>
          <w:szCs w:val="28"/>
        </w:rPr>
        <w:t>Выбрать марку стали, вид и режим термической</w:t>
      </w:r>
      <w:r w:rsidRPr="00F93A34">
        <w:rPr>
          <w:b/>
          <w:sz w:val="28"/>
          <w:szCs w:val="28"/>
        </w:rPr>
        <w:t xml:space="preserve"> </w:t>
      </w:r>
      <w:r w:rsidRPr="00F93A34">
        <w:rPr>
          <w:sz w:val="28"/>
          <w:szCs w:val="28"/>
        </w:rPr>
        <w:t xml:space="preserve">обработки  для зубчатых колес диаметром 60 мм коробки перемены передач. Твердость поверхности зубьев должна быть не ниже  </w:t>
      </w:r>
      <w:r w:rsidRPr="00F93A34">
        <w:rPr>
          <w:sz w:val="28"/>
          <w:szCs w:val="28"/>
          <w:lang w:val="en-US"/>
        </w:rPr>
        <w:t>HRC</w:t>
      </w:r>
      <w:r w:rsidRPr="00F93A34">
        <w:rPr>
          <w:sz w:val="28"/>
          <w:szCs w:val="28"/>
        </w:rPr>
        <w:t xml:space="preserve"> 58; толщина поверхностного твердого слоя             0,6 … 0,8 мм. Предел текучести в сердцевине должен быть не ниже 600 МПа. </w:t>
      </w:r>
    </w:p>
    <w:p w:rsidR="00333A3C" w:rsidRPr="00F93A34" w:rsidRDefault="00333A3C" w:rsidP="00F93A34">
      <w:pPr>
        <w:jc w:val="both"/>
        <w:rPr>
          <w:sz w:val="28"/>
          <w:szCs w:val="28"/>
        </w:rPr>
      </w:pPr>
    </w:p>
    <w:p w:rsidR="0081284F" w:rsidRPr="00F93A34" w:rsidRDefault="0081284F" w:rsidP="00F23C14">
      <w:pPr>
        <w:jc w:val="center"/>
        <w:rPr>
          <w:b/>
          <w:bCs/>
          <w:sz w:val="28"/>
          <w:szCs w:val="28"/>
        </w:rPr>
      </w:pPr>
      <w:r w:rsidRPr="00F93A34">
        <w:rPr>
          <w:b/>
          <w:bCs/>
          <w:sz w:val="28"/>
          <w:szCs w:val="28"/>
        </w:rPr>
        <w:t>Методические указания к решению задачи</w:t>
      </w:r>
    </w:p>
    <w:p w:rsidR="00333A3C" w:rsidRPr="00F93A34" w:rsidRDefault="00333A3C" w:rsidP="00F93A34">
      <w:pPr>
        <w:jc w:val="both"/>
        <w:rPr>
          <w:b/>
          <w:sz w:val="28"/>
          <w:szCs w:val="28"/>
        </w:rPr>
      </w:pP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93A34">
        <w:rPr>
          <w:b/>
          <w:sz w:val="28"/>
          <w:szCs w:val="28"/>
          <w:u w:val="single"/>
        </w:rPr>
        <w:t>Задание № 1:</w:t>
      </w:r>
    </w:p>
    <w:p w:rsidR="00333A3C" w:rsidRPr="00F93A34" w:rsidRDefault="00333A3C" w:rsidP="00F93A34">
      <w:pPr>
        <w:ind w:firstLine="708"/>
        <w:jc w:val="both"/>
        <w:rPr>
          <w:bCs/>
          <w:sz w:val="28"/>
          <w:szCs w:val="28"/>
        </w:rPr>
      </w:pPr>
      <w:r w:rsidRPr="00F93A34">
        <w:rPr>
          <w:bCs/>
          <w:sz w:val="28"/>
          <w:szCs w:val="28"/>
        </w:rPr>
        <w:t xml:space="preserve">На вал машины диаметром 40 мм действуют напряжения кручения и изгиба. Предел текучести материала в середине детали должен быть </w:t>
      </w:r>
      <w:r w:rsidRPr="00F93A34">
        <w:rPr>
          <w:bCs/>
          <w:sz w:val="28"/>
          <w:szCs w:val="28"/>
        </w:rPr>
        <w:sym w:font="Symbol" w:char="F073"/>
      </w:r>
      <w:r w:rsidRPr="00F93A34">
        <w:rPr>
          <w:bCs/>
          <w:sz w:val="28"/>
          <w:szCs w:val="28"/>
          <w:vertAlign w:val="subscript"/>
        </w:rPr>
        <w:t xml:space="preserve">0,2 </w:t>
      </w:r>
      <w:r w:rsidRPr="00F93A34">
        <w:rPr>
          <w:bCs/>
          <w:sz w:val="28"/>
          <w:szCs w:val="28"/>
        </w:rPr>
        <w:sym w:font="Symbol" w:char="F0B3"/>
      </w:r>
      <w:r w:rsidRPr="00F93A34">
        <w:rPr>
          <w:bCs/>
          <w:sz w:val="28"/>
          <w:szCs w:val="28"/>
        </w:rPr>
        <w:t xml:space="preserve"> 800 МПа.</w:t>
      </w:r>
    </w:p>
    <w:p w:rsidR="00333A3C" w:rsidRPr="00F93A34" w:rsidRDefault="00333A3C" w:rsidP="00F93A34">
      <w:pPr>
        <w:ind w:firstLine="708"/>
        <w:jc w:val="both"/>
        <w:rPr>
          <w:b/>
          <w:sz w:val="28"/>
          <w:szCs w:val="28"/>
        </w:rPr>
      </w:pPr>
      <w:r w:rsidRPr="00F93A34">
        <w:rPr>
          <w:b/>
          <w:sz w:val="28"/>
          <w:szCs w:val="28"/>
        </w:rPr>
        <w:t>Требуется:</w:t>
      </w:r>
    </w:p>
    <w:p w:rsidR="00333A3C" w:rsidRDefault="00333A3C" w:rsidP="00F93A34">
      <w:pPr>
        <w:pStyle w:val="aa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rPr>
          <w:lang w:val="ru-RU"/>
        </w:rPr>
      </w:pPr>
      <w:r>
        <w:rPr>
          <w:lang w:val="ru-RU"/>
        </w:rPr>
        <w:t>Обосновать выбор упрочняющей термической обработки детали.</w:t>
      </w:r>
    </w:p>
    <w:p w:rsidR="00333A3C" w:rsidRDefault="00333A3C" w:rsidP="00F93A34">
      <w:pPr>
        <w:pStyle w:val="aa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rPr>
          <w:lang w:val="ru-RU"/>
        </w:rPr>
      </w:pPr>
      <w:r>
        <w:rPr>
          <w:lang w:val="ru-RU"/>
        </w:rPr>
        <w:t>Обосновать выбор группы и марки стали.</w:t>
      </w:r>
    </w:p>
    <w:p w:rsidR="00333A3C" w:rsidRDefault="00333A3C" w:rsidP="00F93A34">
      <w:pPr>
        <w:pStyle w:val="aa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rPr>
          <w:lang w:val="ru-RU"/>
        </w:rPr>
      </w:pPr>
      <w:r>
        <w:rPr>
          <w:lang w:val="ru-RU"/>
        </w:rPr>
        <w:t>Обосновать условия и режим термообработки.</w:t>
      </w:r>
    </w:p>
    <w:p w:rsidR="00333A3C" w:rsidRDefault="00333A3C" w:rsidP="00F93A34">
      <w:pPr>
        <w:pStyle w:val="aa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rPr>
          <w:lang w:val="ru-RU"/>
        </w:rPr>
      </w:pPr>
      <w:r>
        <w:rPr>
          <w:lang w:val="ru-RU"/>
        </w:rPr>
        <w:t>Выбрать нагревательное устройство.</w:t>
      </w:r>
    </w:p>
    <w:p w:rsidR="00333A3C" w:rsidRDefault="00333A3C" w:rsidP="00F93A34">
      <w:pPr>
        <w:pStyle w:val="aa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rPr>
          <w:lang w:val="ru-RU"/>
        </w:rPr>
      </w:pPr>
      <w:r>
        <w:rPr>
          <w:lang w:val="ru-RU"/>
        </w:rPr>
        <w:t>Составить технологическую маршрутную карту обработки детали.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left="705"/>
        <w:rPr>
          <w:lang w:val="ru-RU"/>
        </w:rPr>
      </w:pPr>
      <w:r>
        <w:rPr>
          <w:b/>
          <w:bCs/>
          <w:lang w:val="ru-RU"/>
        </w:rPr>
        <w:t>Решение: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>Исходя из условий задачи видно, что на деталь действуют напряжения изгиба и кручения, т.е. деталь находится в сложнонапряженном состоянии. Принимаем объемное упрочнение и назначаем термическую обработку, состоящую из полной закалки и высокого отпуска.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Cs/>
          <w:szCs w:val="28"/>
          <w:lang w:val="ru-RU"/>
        </w:rPr>
      </w:pPr>
      <w:r>
        <w:rPr>
          <w:lang w:val="ru-RU"/>
        </w:rPr>
        <w:t xml:space="preserve">Используем группу улучшаемых конструкционных сталей, у которых прокаливаемость при закалке не менее 40 мм. Исходя из заданных численных значений предела текучести </w:t>
      </w:r>
      <w:r>
        <w:rPr>
          <w:bCs/>
          <w:szCs w:val="28"/>
          <w:lang w:val="ru-RU"/>
        </w:rPr>
        <w:sym w:font="Symbol" w:char="F073"/>
      </w:r>
      <w:r>
        <w:rPr>
          <w:bCs/>
          <w:szCs w:val="28"/>
          <w:vertAlign w:val="subscript"/>
          <w:lang w:val="ru-RU"/>
        </w:rPr>
        <w:t xml:space="preserve">0,2 </w:t>
      </w:r>
      <w:r>
        <w:rPr>
          <w:bCs/>
          <w:szCs w:val="28"/>
          <w:lang w:val="ru-RU"/>
        </w:rPr>
        <w:sym w:font="Symbol" w:char="F0B3"/>
      </w:r>
      <w:r>
        <w:rPr>
          <w:bCs/>
          <w:szCs w:val="28"/>
          <w:lang w:val="ru-RU"/>
        </w:rPr>
        <w:t xml:space="preserve"> 800 МПа, принимаем группу стали для высоконагруженных деталей машин. Предварительно выбираем хромоникелевую сталь марки 40ХН. Проверка по справочным данным показала, что использование стали 40ХН при </w:t>
      </w:r>
      <w:r>
        <w:rPr>
          <w:bCs/>
          <w:szCs w:val="28"/>
          <w:lang w:val="en-US"/>
        </w:rPr>
        <w:t>d</w:t>
      </w:r>
      <w:r>
        <w:rPr>
          <w:bCs/>
          <w:szCs w:val="28"/>
          <w:lang w:val="ru-RU"/>
        </w:rPr>
        <w:t xml:space="preserve"> = 40 мм обеспечивает </w:t>
      </w:r>
      <w:r>
        <w:rPr>
          <w:bCs/>
          <w:szCs w:val="28"/>
          <w:lang w:val="ru-RU"/>
        </w:rPr>
        <w:sym w:font="Symbol" w:char="F073"/>
      </w:r>
      <w:r>
        <w:rPr>
          <w:bCs/>
          <w:szCs w:val="28"/>
          <w:vertAlign w:val="subscript"/>
          <w:lang w:val="ru-RU"/>
        </w:rPr>
        <w:t xml:space="preserve">0,2 </w:t>
      </w:r>
      <w:r>
        <w:rPr>
          <w:bCs/>
          <w:szCs w:val="28"/>
          <w:lang w:val="ru-RU"/>
        </w:rPr>
        <w:sym w:font="Symbol" w:char="F0B3"/>
      </w:r>
      <w:r>
        <w:rPr>
          <w:bCs/>
          <w:szCs w:val="28"/>
          <w:lang w:val="ru-RU"/>
        </w:rPr>
        <w:t xml:space="preserve"> 800 МПа. После проведенного анализа назначаем окончательно марку стали 40ХН и операции упрочняющей термической обработки, включающие полную закалку и высокий отпуск.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Cs/>
          <w:i/>
          <w:iCs/>
          <w:szCs w:val="28"/>
          <w:lang w:val="ru-RU"/>
        </w:rPr>
      </w:pPr>
      <w:r>
        <w:rPr>
          <w:bCs/>
          <w:szCs w:val="28"/>
          <w:lang w:val="ru-RU"/>
        </w:rPr>
        <w:t xml:space="preserve">Назначаем </w:t>
      </w:r>
      <w:r>
        <w:rPr>
          <w:bCs/>
          <w:i/>
          <w:iCs/>
          <w:szCs w:val="28"/>
          <w:lang w:val="ru-RU"/>
        </w:rPr>
        <w:t>режимы термической обработки.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Cs/>
          <w:i/>
          <w:iCs/>
          <w:szCs w:val="28"/>
          <w:lang w:val="ru-RU"/>
        </w:rPr>
      </w:pPr>
      <w:r>
        <w:rPr>
          <w:bCs/>
          <w:i/>
          <w:iCs/>
          <w:szCs w:val="28"/>
          <w:lang w:val="ru-RU"/>
        </w:rPr>
        <w:t>Режим закалки: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>Температура нагрева: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en-US"/>
        </w:rPr>
        <w:t>t</w:t>
      </w:r>
      <w:r>
        <w:rPr>
          <w:vertAlign w:val="subscript"/>
          <w:lang w:val="ru-RU"/>
        </w:rPr>
        <w:t>нагр</w:t>
      </w:r>
      <w:r>
        <w:rPr>
          <w:lang w:val="ru-RU"/>
        </w:rPr>
        <w:t xml:space="preserve"> = </w:t>
      </w:r>
      <w:r>
        <w:rPr>
          <w:lang w:val="en-US"/>
        </w:rPr>
        <w:t>t</w:t>
      </w:r>
      <w:r>
        <w:rPr>
          <w:vertAlign w:val="subscript"/>
          <w:lang w:val="ru-RU"/>
        </w:rPr>
        <w:t>Ас3</w:t>
      </w:r>
      <w:r>
        <w:rPr>
          <w:lang w:val="ru-RU"/>
        </w:rPr>
        <w:t xml:space="preserve"> +(30…50) = 820 + (30…50) =850…870 </w:t>
      </w:r>
      <w:r>
        <w:rPr>
          <w:vertAlign w:val="superscript"/>
          <w:lang w:val="ru-RU"/>
        </w:rPr>
        <w:t>0</w:t>
      </w:r>
      <w:r>
        <w:rPr>
          <w:lang w:val="ru-RU"/>
        </w:rPr>
        <w:t>С;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>время нагрева и выдержки для размера сечения 40 мм составляет при норме 1 мин./мм: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 xml:space="preserve">1 мин./мм </w:t>
      </w:r>
      <w:r>
        <w:rPr>
          <w:lang w:val="ru-RU"/>
        </w:rPr>
        <w:sym w:font="Symbol" w:char="F0B4"/>
      </w:r>
      <w:r>
        <w:rPr>
          <w:lang w:val="ru-RU"/>
        </w:rPr>
        <w:t xml:space="preserve"> 40 мм = 40 мин;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>Охлаждающая среда – минеральное масло.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i/>
          <w:iCs/>
          <w:lang w:val="ru-RU"/>
        </w:rPr>
        <w:lastRenderedPageBreak/>
        <w:t>Режим отпуска: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 xml:space="preserve">По справочным материалам для стали 40ХН с целью обеспечения </w:t>
      </w:r>
      <w:r>
        <w:rPr>
          <w:bCs/>
          <w:szCs w:val="28"/>
          <w:lang w:val="ru-RU"/>
        </w:rPr>
        <w:sym w:font="Symbol" w:char="F073"/>
      </w:r>
      <w:r>
        <w:rPr>
          <w:bCs/>
          <w:szCs w:val="28"/>
          <w:vertAlign w:val="subscript"/>
          <w:lang w:val="ru-RU"/>
        </w:rPr>
        <w:t xml:space="preserve">0,2 </w:t>
      </w:r>
      <w:r>
        <w:rPr>
          <w:bCs/>
          <w:szCs w:val="28"/>
          <w:lang w:val="ru-RU"/>
        </w:rPr>
        <w:sym w:font="Symbol" w:char="F0B3"/>
      </w:r>
      <w:r>
        <w:rPr>
          <w:bCs/>
          <w:szCs w:val="28"/>
          <w:lang w:val="ru-RU"/>
        </w:rPr>
        <w:t xml:space="preserve"> 800 МПа назначаем температуру отпуска 550 </w:t>
      </w:r>
      <w:r>
        <w:rPr>
          <w:vertAlign w:val="superscript"/>
          <w:lang w:val="ru-RU"/>
        </w:rPr>
        <w:t>0</w:t>
      </w:r>
      <w:r>
        <w:rPr>
          <w:lang w:val="ru-RU"/>
        </w:rPr>
        <w:t xml:space="preserve">С. В качестве </w:t>
      </w:r>
      <w:r>
        <w:rPr>
          <w:i/>
          <w:iCs/>
          <w:lang w:val="ru-RU"/>
        </w:rPr>
        <w:t>нагревательных устройств</w:t>
      </w:r>
      <w:r>
        <w:rPr>
          <w:lang w:val="ru-RU"/>
        </w:rPr>
        <w:t xml:space="preserve"> принимаем: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i/>
          <w:iCs/>
          <w:lang w:val="ru-RU"/>
        </w:rPr>
        <w:t>Закалка:</w:t>
      </w:r>
      <w:r>
        <w:rPr>
          <w:lang w:val="ru-RU"/>
        </w:rPr>
        <w:t xml:space="preserve"> камерная печь серии СНО с электрическим нагревом и воздушной атмосферой типа СНО-4.8.2,5/10, </w:t>
      </w:r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r>
        <w:rPr>
          <w:lang w:val="ru-RU"/>
        </w:rPr>
        <w:t xml:space="preserve">=1000 </w:t>
      </w:r>
      <w:r>
        <w:rPr>
          <w:vertAlign w:val="superscript"/>
          <w:lang w:val="ru-RU"/>
        </w:rPr>
        <w:t>0</w:t>
      </w:r>
      <w:r>
        <w:rPr>
          <w:lang w:val="ru-RU"/>
        </w:rPr>
        <w:t>С.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i/>
          <w:iCs/>
          <w:lang w:val="ru-RU"/>
        </w:rPr>
        <w:t>Отпуск:</w:t>
      </w:r>
      <w:r>
        <w:rPr>
          <w:lang w:val="ru-RU"/>
        </w:rPr>
        <w:t xml:space="preserve"> шахтная печь серии ПН с электронагревом и воздушной атмосферой типа ПН-32, </w:t>
      </w:r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r>
        <w:rPr>
          <w:lang w:val="ru-RU"/>
        </w:rPr>
        <w:t xml:space="preserve">=650 </w:t>
      </w:r>
      <w:r>
        <w:rPr>
          <w:vertAlign w:val="superscript"/>
          <w:lang w:val="ru-RU"/>
        </w:rPr>
        <w:t>0</w:t>
      </w:r>
      <w:r>
        <w:rPr>
          <w:lang w:val="ru-RU"/>
        </w:rPr>
        <w:t>С.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lang w:val="ru-RU"/>
        </w:rPr>
      </w:pPr>
      <w:r>
        <w:rPr>
          <w:lang w:val="ru-RU"/>
        </w:rPr>
        <w:t>Составим технологическую маршрутную карту на операции термообработки.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i/>
          <w:iCs/>
          <w:lang w:val="ru-RU"/>
        </w:rPr>
      </w:pPr>
      <w:r>
        <w:rPr>
          <w:i/>
          <w:iCs/>
          <w:lang w:val="ru-RU"/>
        </w:rPr>
        <w:t>Таблица 57.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i/>
          <w:iCs/>
          <w:lang w:val="ru-RU"/>
        </w:rPr>
      </w:pPr>
      <w:r>
        <w:rPr>
          <w:i/>
          <w:iCs/>
          <w:lang w:val="ru-RU"/>
        </w:rPr>
        <w:t>Маршрутная карта термической обработки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i/>
          <w:i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387"/>
        <w:gridCol w:w="2319"/>
        <w:gridCol w:w="2169"/>
        <w:gridCol w:w="1461"/>
        <w:gridCol w:w="2025"/>
      </w:tblGrid>
      <w:tr w:rsidR="00333A3C" w:rsidTr="00333A3C">
        <w:trPr>
          <w:cantSplit/>
        </w:trPr>
        <w:tc>
          <w:tcPr>
            <w:tcW w:w="1489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Разраб.</w:t>
            </w:r>
          </w:p>
        </w:tc>
        <w:tc>
          <w:tcPr>
            <w:tcW w:w="2319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Коробова Н.В.</w:t>
            </w:r>
          </w:p>
        </w:tc>
        <w:tc>
          <w:tcPr>
            <w:tcW w:w="3630" w:type="dxa"/>
            <w:gridSpan w:val="2"/>
            <w:vMerge w:val="restart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НГТУ</w:t>
            </w:r>
          </w:p>
        </w:tc>
        <w:tc>
          <w:tcPr>
            <w:tcW w:w="2025" w:type="dxa"/>
            <w:vMerge w:val="restart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489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Согл.</w:t>
            </w:r>
          </w:p>
        </w:tc>
        <w:tc>
          <w:tcPr>
            <w:tcW w:w="2319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  <w:tc>
          <w:tcPr>
            <w:tcW w:w="3630" w:type="dxa"/>
            <w:gridSpan w:val="2"/>
            <w:vMerge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  <w:tc>
          <w:tcPr>
            <w:tcW w:w="2025" w:type="dxa"/>
            <w:vMerge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489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Утв.</w:t>
            </w:r>
          </w:p>
        </w:tc>
        <w:tc>
          <w:tcPr>
            <w:tcW w:w="2319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Сорокин В.К.</w:t>
            </w:r>
          </w:p>
        </w:tc>
        <w:tc>
          <w:tcPr>
            <w:tcW w:w="3630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Вал</w:t>
            </w:r>
          </w:p>
        </w:tc>
        <w:tc>
          <w:tcPr>
            <w:tcW w:w="2025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489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МО1</w:t>
            </w:r>
          </w:p>
        </w:tc>
        <w:tc>
          <w:tcPr>
            <w:tcW w:w="4488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Сталь 40ХН ГОСТ4543-71</w:t>
            </w:r>
          </w:p>
        </w:tc>
        <w:tc>
          <w:tcPr>
            <w:tcW w:w="3486" w:type="dxa"/>
            <w:gridSpan w:val="2"/>
            <w:vMerge w:val="restart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sym w:font="Symbol" w:char="F073"/>
            </w:r>
            <w:r>
              <w:rPr>
                <w:bCs/>
                <w:szCs w:val="28"/>
                <w:vertAlign w:val="subscript"/>
                <w:lang w:val="ru-RU"/>
              </w:rPr>
              <w:t xml:space="preserve">0,2 </w:t>
            </w:r>
            <w:r>
              <w:rPr>
                <w:bCs/>
                <w:szCs w:val="28"/>
                <w:lang w:val="ru-RU"/>
              </w:rPr>
              <w:t>= 800 МПа,</w:t>
            </w:r>
          </w:p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bCs/>
                <w:szCs w:val="28"/>
                <w:lang w:val="en-US"/>
              </w:rPr>
              <w:t>d</w:t>
            </w:r>
            <w:r>
              <w:rPr>
                <w:bCs/>
                <w:szCs w:val="28"/>
                <w:lang w:val="ru-RU"/>
              </w:rPr>
              <w:t>=40 мм</w:t>
            </w:r>
          </w:p>
        </w:tc>
      </w:tr>
      <w:tr w:rsidR="00333A3C" w:rsidTr="00333A3C">
        <w:trPr>
          <w:cantSplit/>
        </w:trPr>
        <w:tc>
          <w:tcPr>
            <w:tcW w:w="1489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МО2</w:t>
            </w:r>
          </w:p>
        </w:tc>
        <w:tc>
          <w:tcPr>
            <w:tcW w:w="4488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  <w:tc>
          <w:tcPr>
            <w:tcW w:w="3486" w:type="dxa"/>
            <w:gridSpan w:val="2"/>
            <w:vMerge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А 03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Закалка полная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Б 04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Электропечь СНО-4.8.2,5/10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 05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Закалить деталь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Т 06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Поддон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07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А 08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Отпуск высокотемпературный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Б 09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Электропечь ПН-32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 10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Отпустить деталь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Т 11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Корзинка, подвеска</w:t>
            </w: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12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13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14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15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333A3C">
        <w:trPr>
          <w:cantSplit/>
        </w:trPr>
        <w:tc>
          <w:tcPr>
            <w:tcW w:w="1102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МК</w:t>
            </w:r>
          </w:p>
        </w:tc>
        <w:tc>
          <w:tcPr>
            <w:tcW w:w="8361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</w:tbl>
    <w:p w:rsidR="00333A3C" w:rsidRPr="00F23C14" w:rsidRDefault="00333A3C" w:rsidP="00F93A34">
      <w:pPr>
        <w:ind w:firstLine="708"/>
        <w:jc w:val="both"/>
        <w:rPr>
          <w:b/>
          <w:sz w:val="28"/>
          <w:szCs w:val="28"/>
          <w:u w:val="single"/>
        </w:rPr>
      </w:pPr>
      <w:r w:rsidRPr="00F23C14">
        <w:rPr>
          <w:b/>
          <w:sz w:val="28"/>
          <w:szCs w:val="28"/>
          <w:u w:val="single"/>
        </w:rPr>
        <w:t>Задание № 2:</w:t>
      </w:r>
    </w:p>
    <w:p w:rsidR="00333A3C" w:rsidRPr="0081284F" w:rsidRDefault="00333A3C" w:rsidP="00F93A34">
      <w:pPr>
        <w:ind w:firstLine="708"/>
        <w:jc w:val="both"/>
        <w:rPr>
          <w:bCs/>
          <w:sz w:val="28"/>
          <w:szCs w:val="28"/>
        </w:rPr>
      </w:pPr>
      <w:r w:rsidRPr="0081284F">
        <w:rPr>
          <w:bCs/>
          <w:sz w:val="28"/>
          <w:szCs w:val="28"/>
        </w:rPr>
        <w:t xml:space="preserve">Выбрать марку стали, вид и режим термической обработки для зубчатых колес диаметром 60 мм коробки перемены передач. Твердость поверхности зубьев должна быть не менее </w:t>
      </w:r>
      <w:r w:rsidRPr="0081284F">
        <w:rPr>
          <w:bCs/>
          <w:sz w:val="28"/>
          <w:szCs w:val="28"/>
          <w:lang w:val="en-US"/>
        </w:rPr>
        <w:t>HRC</w:t>
      </w:r>
      <w:r w:rsidRPr="0081284F">
        <w:rPr>
          <w:bCs/>
          <w:sz w:val="28"/>
          <w:szCs w:val="28"/>
        </w:rPr>
        <w:t xml:space="preserve"> 58; толщина поверхностного твердого слоя 0,8…1,0 мм.</w:t>
      </w:r>
    </w:p>
    <w:p w:rsidR="00333A3C" w:rsidRPr="0081284F" w:rsidRDefault="00333A3C" w:rsidP="00F93A34">
      <w:pPr>
        <w:ind w:firstLine="708"/>
        <w:jc w:val="both"/>
        <w:rPr>
          <w:bCs/>
          <w:sz w:val="28"/>
          <w:szCs w:val="28"/>
        </w:rPr>
      </w:pPr>
      <w:r w:rsidRPr="0081284F">
        <w:rPr>
          <w:bCs/>
          <w:sz w:val="28"/>
          <w:szCs w:val="28"/>
        </w:rPr>
        <w:t>Предел текучести в сердцевине должен быть не менее 600 МПа.</w:t>
      </w:r>
    </w:p>
    <w:p w:rsidR="00333A3C" w:rsidRPr="0081284F" w:rsidRDefault="00333A3C" w:rsidP="00F93A34">
      <w:pPr>
        <w:ind w:firstLine="708"/>
        <w:jc w:val="both"/>
        <w:rPr>
          <w:bCs/>
          <w:sz w:val="28"/>
          <w:szCs w:val="28"/>
        </w:rPr>
      </w:pPr>
      <w:r w:rsidRPr="0081284F">
        <w:rPr>
          <w:b/>
          <w:sz w:val="28"/>
          <w:szCs w:val="28"/>
        </w:rPr>
        <w:t xml:space="preserve">Требуется: </w:t>
      </w:r>
      <w:r w:rsidRPr="0081284F">
        <w:rPr>
          <w:bCs/>
          <w:sz w:val="28"/>
          <w:szCs w:val="28"/>
        </w:rPr>
        <w:t>обосновать выбор марки стали, упрочняющей термической обработки. Назначить режимы проведения обработки, нагревательные устройства. Составить технологическую маршрутную карту термической обработки детали.</w:t>
      </w:r>
    </w:p>
    <w:p w:rsidR="00333A3C" w:rsidRPr="0081284F" w:rsidRDefault="00333A3C" w:rsidP="00F93A34">
      <w:pPr>
        <w:ind w:firstLine="708"/>
        <w:jc w:val="both"/>
        <w:rPr>
          <w:bCs/>
          <w:sz w:val="28"/>
          <w:szCs w:val="28"/>
        </w:rPr>
      </w:pPr>
      <w:r w:rsidRPr="0081284F">
        <w:rPr>
          <w:b/>
          <w:sz w:val="28"/>
          <w:szCs w:val="28"/>
        </w:rPr>
        <w:t xml:space="preserve">Решение: </w:t>
      </w:r>
      <w:r w:rsidRPr="0081284F">
        <w:rPr>
          <w:bCs/>
          <w:sz w:val="28"/>
          <w:szCs w:val="28"/>
        </w:rPr>
        <w:t xml:space="preserve">В соответствии с заданием выбираем поверхностное упрочнение: цементация, закалка и низкий отпуск. Типовая глубина </w:t>
      </w:r>
      <w:r w:rsidRPr="0081284F">
        <w:rPr>
          <w:bCs/>
          <w:sz w:val="28"/>
          <w:szCs w:val="28"/>
        </w:rPr>
        <w:lastRenderedPageBreak/>
        <w:t>упрочняемого слоя в данном случае составит 1,5…1,8 мм, что удовлетворяет заданным условиям. Выбираем сталь марки 20Х.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  <w:t xml:space="preserve">Упрочнение детали осуществляется проведением цементации, закалки и низкого отпуска. В соответствии со справочными данными это позволяет получить для стали 20Х предел текучести </w:t>
      </w:r>
      <w:r>
        <w:rPr>
          <w:bCs/>
          <w:szCs w:val="28"/>
          <w:lang w:val="ru-RU"/>
        </w:rPr>
        <w:sym w:font="Symbol" w:char="F073"/>
      </w:r>
      <w:r>
        <w:rPr>
          <w:bCs/>
          <w:szCs w:val="28"/>
          <w:vertAlign w:val="subscript"/>
          <w:lang w:val="ru-RU"/>
        </w:rPr>
        <w:t xml:space="preserve">0,2 </w:t>
      </w:r>
      <w:r>
        <w:rPr>
          <w:bCs/>
          <w:szCs w:val="28"/>
          <w:lang w:val="ru-RU"/>
        </w:rPr>
        <w:t>= 700 МПа.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  <w:t>Принимаем на основе анализа цементуемую сталь 20Х.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/>
          <w:szCs w:val="28"/>
          <w:lang w:val="ru-RU"/>
        </w:rPr>
      </w:pPr>
      <w:r>
        <w:rPr>
          <w:bCs/>
          <w:szCs w:val="28"/>
          <w:lang w:val="ru-RU"/>
        </w:rPr>
        <w:tab/>
      </w:r>
      <w:r>
        <w:rPr>
          <w:b/>
          <w:szCs w:val="28"/>
          <w:lang w:val="ru-RU"/>
        </w:rPr>
        <w:t>Назначение режимов термообработки.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i/>
          <w:iCs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Cs/>
          <w:i/>
          <w:iCs/>
          <w:szCs w:val="28"/>
          <w:lang w:val="ru-RU"/>
        </w:rPr>
        <w:t>Режим цементации: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  <w:t xml:space="preserve">Температура нагрева – 930 </w:t>
      </w:r>
      <w:r>
        <w:rPr>
          <w:bCs/>
          <w:szCs w:val="28"/>
          <w:vertAlign w:val="superscript"/>
          <w:lang w:val="ru-RU"/>
        </w:rPr>
        <w:t>0</w:t>
      </w:r>
      <w:r>
        <w:rPr>
          <w:bCs/>
          <w:szCs w:val="28"/>
          <w:lang w:val="ru-RU"/>
        </w:rPr>
        <w:t>С; время цементации составит 9 часов; науглероживающая среда – эндогаз.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i/>
          <w:iCs/>
          <w:szCs w:val="28"/>
          <w:lang w:val="ru-RU"/>
        </w:rPr>
      </w:pPr>
      <w:r>
        <w:rPr>
          <w:bCs/>
          <w:szCs w:val="28"/>
          <w:lang w:val="ru-RU"/>
        </w:rPr>
        <w:tab/>
      </w:r>
      <w:r>
        <w:rPr>
          <w:bCs/>
          <w:i/>
          <w:iCs/>
          <w:szCs w:val="28"/>
          <w:lang w:val="ru-RU"/>
        </w:rPr>
        <w:t>Режим закалки: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  <w:t xml:space="preserve">Температура нагрева – 850 </w:t>
      </w:r>
      <w:r>
        <w:rPr>
          <w:bCs/>
          <w:szCs w:val="28"/>
          <w:vertAlign w:val="superscript"/>
          <w:lang w:val="ru-RU"/>
        </w:rPr>
        <w:t>0</w:t>
      </w:r>
      <w:r>
        <w:rPr>
          <w:bCs/>
          <w:szCs w:val="28"/>
          <w:lang w:val="ru-RU"/>
        </w:rPr>
        <w:t>С; среда охлаждения – минеральное масло.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i/>
          <w:iCs/>
          <w:szCs w:val="28"/>
          <w:lang w:val="ru-RU"/>
        </w:rPr>
      </w:pPr>
      <w:r>
        <w:rPr>
          <w:bCs/>
          <w:szCs w:val="28"/>
          <w:lang w:val="ru-RU"/>
        </w:rPr>
        <w:tab/>
      </w:r>
      <w:r>
        <w:rPr>
          <w:bCs/>
          <w:i/>
          <w:iCs/>
          <w:szCs w:val="28"/>
          <w:lang w:val="ru-RU"/>
        </w:rPr>
        <w:t>Режим отпуска: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  <w:t xml:space="preserve">Закаленные детали подвергают отпуску при 160…180 </w:t>
      </w:r>
      <w:r>
        <w:rPr>
          <w:bCs/>
          <w:szCs w:val="28"/>
          <w:vertAlign w:val="superscript"/>
          <w:lang w:val="ru-RU"/>
        </w:rPr>
        <w:t>0</w:t>
      </w:r>
      <w:r>
        <w:rPr>
          <w:bCs/>
          <w:szCs w:val="28"/>
          <w:lang w:val="ru-RU"/>
        </w:rPr>
        <w:t>С в течение 1 часа.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/>
          <w:szCs w:val="28"/>
          <w:lang w:val="ru-RU"/>
        </w:rPr>
      </w:pPr>
      <w:r>
        <w:rPr>
          <w:bCs/>
          <w:szCs w:val="28"/>
          <w:lang w:val="ru-RU"/>
        </w:rPr>
        <w:tab/>
      </w:r>
      <w:r>
        <w:rPr>
          <w:b/>
          <w:szCs w:val="28"/>
          <w:lang w:val="ru-RU"/>
        </w:rPr>
        <w:t>Выбор нагревательных устройств.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i/>
          <w:iCs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Cs/>
          <w:i/>
          <w:iCs/>
          <w:szCs w:val="28"/>
          <w:lang w:val="ru-RU"/>
        </w:rPr>
        <w:t>1. Цементация.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  <w:t xml:space="preserve">Шахтная печь Ц-105. Вид нагрева – электрический. Атмосфера – науглероживающая. Максимальная температура 950 </w:t>
      </w:r>
      <w:r>
        <w:rPr>
          <w:bCs/>
          <w:szCs w:val="28"/>
          <w:vertAlign w:val="superscript"/>
          <w:lang w:val="ru-RU"/>
        </w:rPr>
        <w:t>0</w:t>
      </w:r>
      <w:r>
        <w:rPr>
          <w:bCs/>
          <w:szCs w:val="28"/>
          <w:lang w:val="ru-RU"/>
        </w:rPr>
        <w:t>С.</w:t>
      </w:r>
    </w:p>
    <w:p w:rsidR="00333A3C" w:rsidRDefault="00333A3C" w:rsidP="00F93A34">
      <w:pPr>
        <w:pStyle w:val="aa"/>
        <w:tabs>
          <w:tab w:val="clear" w:pos="4153"/>
          <w:tab w:val="clear" w:pos="8306"/>
          <w:tab w:val="left" w:pos="0"/>
        </w:tabs>
        <w:rPr>
          <w:bCs/>
          <w:i/>
          <w:iCs/>
          <w:szCs w:val="28"/>
          <w:lang w:val="ru-RU"/>
        </w:rPr>
      </w:pPr>
      <w:r>
        <w:rPr>
          <w:bCs/>
          <w:szCs w:val="28"/>
          <w:lang w:val="ru-RU"/>
        </w:rPr>
        <w:tab/>
      </w:r>
      <w:r>
        <w:rPr>
          <w:bCs/>
          <w:i/>
          <w:iCs/>
          <w:szCs w:val="28"/>
          <w:lang w:val="ru-RU"/>
        </w:rPr>
        <w:t>2. Закалка.</w:t>
      </w:r>
    </w:p>
    <w:p w:rsidR="00333A3C" w:rsidRDefault="00333A3C" w:rsidP="00F93A34">
      <w:pPr>
        <w:pStyle w:val="ac"/>
        <w:rPr>
          <w:bCs w:val="0"/>
        </w:rPr>
      </w:pPr>
      <w:r>
        <w:t xml:space="preserve">Камерная печь СНО-4.8.2,5/10. Вид нагрева – электрический. Атмосфера – воздушная. Максимальная температура 1000 </w:t>
      </w:r>
      <w:r>
        <w:rPr>
          <w:bCs w:val="0"/>
          <w:vertAlign w:val="superscript"/>
        </w:rPr>
        <w:t>0</w:t>
      </w:r>
      <w:r>
        <w:rPr>
          <w:bCs w:val="0"/>
        </w:rPr>
        <w:t>С.</w:t>
      </w:r>
    </w:p>
    <w:p w:rsidR="00333A3C" w:rsidRDefault="00333A3C" w:rsidP="00F93A34">
      <w:pPr>
        <w:pStyle w:val="ac"/>
        <w:rPr>
          <w:bCs w:val="0"/>
          <w:i/>
          <w:iCs/>
        </w:rPr>
      </w:pPr>
      <w:r>
        <w:rPr>
          <w:bCs w:val="0"/>
          <w:i/>
          <w:iCs/>
        </w:rPr>
        <w:t>3. Отпуск.</w:t>
      </w:r>
    </w:p>
    <w:p w:rsidR="00333A3C" w:rsidRDefault="00333A3C" w:rsidP="00F93A34">
      <w:pPr>
        <w:pStyle w:val="ac"/>
        <w:rPr>
          <w:bCs w:val="0"/>
        </w:rPr>
      </w:pPr>
      <w:r>
        <w:rPr>
          <w:bCs w:val="0"/>
        </w:rPr>
        <w:t xml:space="preserve">Шахтная печь ПН-32. Вид нагрева – электрический. Атмосфера – воздушная. Максимальная температура 650 </w:t>
      </w:r>
      <w:r>
        <w:rPr>
          <w:bCs w:val="0"/>
          <w:vertAlign w:val="superscript"/>
        </w:rPr>
        <w:t>0</w:t>
      </w:r>
      <w:r>
        <w:rPr>
          <w:bCs w:val="0"/>
        </w:rPr>
        <w:t>С.</w:t>
      </w:r>
    </w:p>
    <w:p w:rsidR="00333A3C" w:rsidRDefault="00333A3C" w:rsidP="00F93A34">
      <w:pPr>
        <w:pStyle w:val="ac"/>
        <w:rPr>
          <w:bCs w:val="0"/>
        </w:rPr>
      </w:pPr>
      <w:r>
        <w:rPr>
          <w:bCs w:val="0"/>
        </w:rPr>
        <w:t>Составляем технологическую маршрутную карту на операции цементации и термической обработки цементованных деталей.</w:t>
      </w:r>
    </w:p>
    <w:p w:rsidR="00333A3C" w:rsidRDefault="00333A3C" w:rsidP="00F93A34">
      <w:pPr>
        <w:pStyle w:val="ac"/>
        <w:rPr>
          <w:bCs w:val="0"/>
        </w:rPr>
      </w:pPr>
    </w:p>
    <w:p w:rsidR="00333A3C" w:rsidRDefault="00333A3C" w:rsidP="00F23C14">
      <w:pPr>
        <w:pStyle w:val="ac"/>
        <w:jc w:val="right"/>
        <w:rPr>
          <w:bCs w:val="0"/>
          <w:i/>
          <w:iCs/>
        </w:rPr>
      </w:pPr>
      <w:r>
        <w:rPr>
          <w:bCs w:val="0"/>
          <w:i/>
          <w:iCs/>
        </w:rPr>
        <w:t>Таблица 58</w:t>
      </w:r>
    </w:p>
    <w:p w:rsidR="00333A3C" w:rsidRDefault="00333A3C" w:rsidP="00F93A34">
      <w:pPr>
        <w:pStyle w:val="ac"/>
        <w:rPr>
          <w:bCs w:val="0"/>
          <w:i/>
          <w:iCs/>
        </w:rPr>
      </w:pPr>
      <w:r>
        <w:rPr>
          <w:bCs w:val="0"/>
          <w:i/>
          <w:iCs/>
        </w:rPr>
        <w:t>Маршрутная карта термической обработки</w:t>
      </w:r>
    </w:p>
    <w:p w:rsidR="00333A3C" w:rsidRDefault="00333A3C" w:rsidP="00F93A34">
      <w:pPr>
        <w:pStyle w:val="ac"/>
        <w:rPr>
          <w:bCs w:val="0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398"/>
        <w:gridCol w:w="2377"/>
        <w:gridCol w:w="2003"/>
        <w:gridCol w:w="1780"/>
        <w:gridCol w:w="1978"/>
      </w:tblGrid>
      <w:tr w:rsidR="00333A3C" w:rsidTr="0081284F">
        <w:trPr>
          <w:cantSplit/>
        </w:trPr>
        <w:tc>
          <w:tcPr>
            <w:tcW w:w="1501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Разраб.</w:t>
            </w:r>
          </w:p>
        </w:tc>
        <w:tc>
          <w:tcPr>
            <w:tcW w:w="2377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Сдобняков Е.В.</w:t>
            </w:r>
          </w:p>
        </w:tc>
        <w:tc>
          <w:tcPr>
            <w:tcW w:w="3783" w:type="dxa"/>
            <w:gridSpan w:val="2"/>
            <w:vMerge w:val="restart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НГТУ</w:t>
            </w:r>
          </w:p>
        </w:tc>
        <w:tc>
          <w:tcPr>
            <w:tcW w:w="1978" w:type="dxa"/>
            <w:vMerge w:val="restart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81284F">
        <w:trPr>
          <w:cantSplit/>
        </w:trPr>
        <w:tc>
          <w:tcPr>
            <w:tcW w:w="1501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Согл.</w:t>
            </w:r>
          </w:p>
        </w:tc>
        <w:tc>
          <w:tcPr>
            <w:tcW w:w="2377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  <w:tc>
          <w:tcPr>
            <w:tcW w:w="3783" w:type="dxa"/>
            <w:gridSpan w:val="2"/>
            <w:vMerge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  <w:tc>
          <w:tcPr>
            <w:tcW w:w="1978" w:type="dxa"/>
            <w:vMerge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81284F">
        <w:trPr>
          <w:cantSplit/>
        </w:trPr>
        <w:tc>
          <w:tcPr>
            <w:tcW w:w="1501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Утв.</w:t>
            </w:r>
          </w:p>
        </w:tc>
        <w:tc>
          <w:tcPr>
            <w:tcW w:w="2377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Сорокин В.К.</w:t>
            </w:r>
          </w:p>
        </w:tc>
        <w:tc>
          <w:tcPr>
            <w:tcW w:w="3783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Зубчатое колесо</w:t>
            </w:r>
          </w:p>
        </w:tc>
        <w:tc>
          <w:tcPr>
            <w:tcW w:w="1978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81284F">
        <w:trPr>
          <w:cantSplit/>
        </w:trPr>
        <w:tc>
          <w:tcPr>
            <w:tcW w:w="1501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МО1</w:t>
            </w:r>
          </w:p>
        </w:tc>
        <w:tc>
          <w:tcPr>
            <w:tcW w:w="4380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Сталь 20Х   ГОСТ4543</w:t>
            </w:r>
          </w:p>
        </w:tc>
        <w:tc>
          <w:tcPr>
            <w:tcW w:w="3758" w:type="dxa"/>
            <w:gridSpan w:val="2"/>
            <w:vMerge w:val="restart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Диаметр 60 мм</w:t>
            </w:r>
          </w:p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bCs/>
                <w:szCs w:val="28"/>
                <w:lang w:val="ru-RU"/>
              </w:rPr>
              <w:sym w:font="Symbol" w:char="F073"/>
            </w:r>
            <w:r>
              <w:rPr>
                <w:bCs/>
                <w:szCs w:val="28"/>
                <w:vertAlign w:val="subscript"/>
                <w:lang w:val="ru-RU"/>
              </w:rPr>
              <w:t xml:space="preserve">0,2 </w:t>
            </w:r>
            <w:r>
              <w:rPr>
                <w:bCs/>
                <w:szCs w:val="28"/>
                <w:lang w:val="ru-RU"/>
              </w:rPr>
              <w:t>= 800 МПа,</w:t>
            </w:r>
          </w:p>
        </w:tc>
      </w:tr>
      <w:tr w:rsidR="00333A3C" w:rsidTr="0081284F">
        <w:trPr>
          <w:cantSplit/>
        </w:trPr>
        <w:tc>
          <w:tcPr>
            <w:tcW w:w="1501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МО2</w:t>
            </w:r>
          </w:p>
        </w:tc>
        <w:tc>
          <w:tcPr>
            <w:tcW w:w="4380" w:type="dxa"/>
            <w:gridSpan w:val="2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  <w:tc>
          <w:tcPr>
            <w:tcW w:w="3758" w:type="dxa"/>
            <w:gridSpan w:val="2"/>
            <w:vMerge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А 03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Цементация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Б 04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Шахтная печь Ц-105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 05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Цементовать деталь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Т 06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Корзинка, подвеска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07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А 08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Закалка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Б 09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Электропечь СНО-4.8.2,5/10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 10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Закалить деталь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Т 11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Поддон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12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А 13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Отпуск высокотемпературный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Б 14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Электропечь ПН-32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 15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Отпустить деталь</w:t>
            </w:r>
          </w:p>
        </w:tc>
      </w:tr>
      <w:tr w:rsidR="00333A3C" w:rsidTr="0081284F">
        <w:trPr>
          <w:cantSplit/>
        </w:trPr>
        <w:tc>
          <w:tcPr>
            <w:tcW w:w="1103" w:type="dxa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МК</w:t>
            </w:r>
          </w:p>
        </w:tc>
        <w:tc>
          <w:tcPr>
            <w:tcW w:w="8536" w:type="dxa"/>
            <w:gridSpan w:val="5"/>
          </w:tcPr>
          <w:p w:rsidR="00333A3C" w:rsidRDefault="00333A3C" w:rsidP="00F93A34">
            <w:pPr>
              <w:pStyle w:val="aa"/>
              <w:tabs>
                <w:tab w:val="clear" w:pos="4153"/>
                <w:tab w:val="clear" w:pos="8306"/>
                <w:tab w:val="left" w:pos="0"/>
              </w:tabs>
              <w:rPr>
                <w:lang w:val="ru-RU"/>
              </w:rPr>
            </w:pPr>
          </w:p>
        </w:tc>
      </w:tr>
    </w:tbl>
    <w:p w:rsidR="00333A3C" w:rsidRPr="00F23C14" w:rsidRDefault="00333A3C" w:rsidP="00F93A34">
      <w:pPr>
        <w:pStyle w:val="5"/>
        <w:tabs>
          <w:tab w:val="left" w:pos="2620"/>
        </w:tabs>
        <w:jc w:val="both"/>
        <w:rPr>
          <w:b/>
          <w:color w:val="auto"/>
          <w:sz w:val="28"/>
          <w:szCs w:val="28"/>
        </w:rPr>
      </w:pPr>
      <w:r w:rsidRPr="00F23C14">
        <w:rPr>
          <w:b/>
          <w:color w:val="auto"/>
          <w:sz w:val="28"/>
          <w:szCs w:val="28"/>
        </w:rPr>
        <w:t>Справочные материалы</w:t>
      </w:r>
    </w:p>
    <w:p w:rsidR="00333A3C" w:rsidRDefault="00333A3C" w:rsidP="00F23C14">
      <w:pPr>
        <w:tabs>
          <w:tab w:val="left" w:pos="2620"/>
        </w:tabs>
        <w:jc w:val="right"/>
        <w:rPr>
          <w:i/>
          <w:iCs/>
        </w:rPr>
      </w:pPr>
      <w:r>
        <w:rPr>
          <w:i/>
          <w:iCs/>
        </w:rPr>
        <w:t>Таблица 47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  <w:r w:rsidRPr="0081284F">
        <w:rPr>
          <w:sz w:val="28"/>
          <w:szCs w:val="28"/>
        </w:rPr>
        <w:t xml:space="preserve">Нагревательные устройства термических производств 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  <w:r w:rsidRPr="0081284F">
        <w:rPr>
          <w:sz w:val="28"/>
          <w:szCs w:val="28"/>
        </w:rPr>
        <w:t>машиностроения (примеры)</w:t>
      </w:r>
    </w:p>
    <w:p w:rsidR="00333A3C" w:rsidRDefault="00333A3C" w:rsidP="00F93A34">
      <w:pPr>
        <w:tabs>
          <w:tab w:val="left" w:pos="262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080"/>
        <w:gridCol w:w="1684"/>
        <w:gridCol w:w="1636"/>
        <w:gridCol w:w="1404"/>
        <w:gridCol w:w="1842"/>
      </w:tblGrid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Обозна-чение серии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Тип нагревательного устройства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Конструк-ция устройства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Характер среды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Максимальная рабочая температура,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Назначение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при термообработке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6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Вид нагрева – электрический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СНО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СНО-4</w:t>
            </w:r>
            <w:r>
              <w:rPr>
                <w:vertAlign w:val="superscript"/>
              </w:rPr>
              <w:t>.</w:t>
            </w:r>
            <w:r>
              <w:t>8</w:t>
            </w:r>
            <w:r>
              <w:rPr>
                <w:vertAlign w:val="superscript"/>
              </w:rPr>
              <w:t>.</w:t>
            </w:r>
            <w:r>
              <w:t>2,5/10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камерная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воздушная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закалка,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отжиг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СН3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СН3-3</w:t>
            </w:r>
            <w:r>
              <w:rPr>
                <w:vertAlign w:val="superscript"/>
              </w:rPr>
              <w:t>.</w:t>
            </w:r>
            <w:r>
              <w:t>6</w:t>
            </w:r>
            <w:r>
              <w:rPr>
                <w:vertAlign w:val="superscript"/>
              </w:rPr>
              <w:t>.</w:t>
            </w:r>
            <w:r>
              <w:t>2/10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камерная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защитная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закалка,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отжиг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ОКБ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ОКБ-210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камерная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защитная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1300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закалка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СШ3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СШ3-6</w:t>
            </w:r>
            <w:r>
              <w:rPr>
                <w:vertAlign w:val="superscript"/>
              </w:rPr>
              <w:t>.</w:t>
            </w:r>
            <w:r>
              <w:t>6/7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шахтная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защитная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700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отпуск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закаленных изделий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ПН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ПН-32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шахтная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воздушная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650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отпуск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закаленных изделий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Ш-30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шахтная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воздушная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950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закалка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Ц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Ц-105Б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шахтная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науглероживающая атмосфера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950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цементация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США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США-6</w:t>
            </w:r>
            <w:r>
              <w:rPr>
                <w:vertAlign w:val="superscript"/>
              </w:rPr>
              <w:t>.</w:t>
            </w:r>
            <w:r>
              <w:t>6/6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шахтная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аммиак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600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азотирование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СВС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СВС-2</w:t>
            </w:r>
            <w:r>
              <w:rPr>
                <w:vertAlign w:val="superscript"/>
              </w:rPr>
              <w:t>.</w:t>
            </w:r>
            <w:r>
              <w:t>4</w:t>
            </w:r>
            <w:r>
              <w:rPr>
                <w:vertAlign w:val="superscript"/>
              </w:rPr>
              <w:t>.</w:t>
            </w:r>
            <w:r>
              <w:t>4/10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ванна электродная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расплавленная соль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закалка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СВГ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СВГ-20/8,5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печь-ванна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расплавленная соль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850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отпуск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 закаленных изделий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6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Вид нагрева – индукционный</w:t>
            </w:r>
          </w:p>
        </w:tc>
      </w:tr>
      <w:tr w:rsidR="00333A3C" w:rsidTr="0081284F">
        <w:tc>
          <w:tcPr>
            <w:tcW w:w="99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МГ3</w:t>
            </w:r>
          </w:p>
        </w:tc>
        <w:tc>
          <w:tcPr>
            <w:tcW w:w="208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МГ3-208АК</w:t>
            </w:r>
          </w:p>
        </w:tc>
        <w:tc>
          <w:tcPr>
            <w:tcW w:w="168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машинный генератор ТВЧ</w:t>
            </w:r>
          </w:p>
        </w:tc>
        <w:tc>
          <w:tcPr>
            <w:tcW w:w="1636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воздух</w:t>
            </w:r>
          </w:p>
        </w:tc>
        <w:tc>
          <w:tcPr>
            <w:tcW w:w="140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частота тока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 8000 Гц</w:t>
            </w:r>
          </w:p>
        </w:tc>
        <w:tc>
          <w:tcPr>
            <w:tcW w:w="184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поверхностная индукционная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закалка</w:t>
            </w:r>
          </w:p>
        </w:tc>
      </w:tr>
    </w:tbl>
    <w:p w:rsidR="00333A3C" w:rsidRDefault="00333A3C" w:rsidP="00F93A34">
      <w:pPr>
        <w:tabs>
          <w:tab w:val="left" w:pos="2620"/>
        </w:tabs>
        <w:jc w:val="both"/>
        <w:rPr>
          <w:i/>
          <w:iCs/>
        </w:rPr>
      </w:pPr>
    </w:p>
    <w:p w:rsidR="00333A3C" w:rsidRDefault="00333A3C" w:rsidP="00F93A34">
      <w:pPr>
        <w:tabs>
          <w:tab w:val="left" w:pos="2620"/>
        </w:tabs>
        <w:jc w:val="both"/>
        <w:rPr>
          <w:i/>
          <w:iCs/>
        </w:rPr>
      </w:pPr>
    </w:p>
    <w:p w:rsidR="00333A3C" w:rsidRDefault="00333A3C" w:rsidP="00F93A34">
      <w:pPr>
        <w:tabs>
          <w:tab w:val="left" w:pos="2620"/>
        </w:tabs>
        <w:jc w:val="both"/>
        <w:rPr>
          <w:i/>
          <w:iCs/>
        </w:rPr>
      </w:pPr>
    </w:p>
    <w:p w:rsidR="00333A3C" w:rsidRDefault="00333A3C" w:rsidP="00F93A34">
      <w:pPr>
        <w:tabs>
          <w:tab w:val="left" w:pos="2620"/>
        </w:tabs>
        <w:jc w:val="both"/>
        <w:rPr>
          <w:i/>
          <w:iCs/>
        </w:rPr>
      </w:pPr>
    </w:p>
    <w:p w:rsidR="00333A3C" w:rsidRDefault="00333A3C" w:rsidP="00F93A34">
      <w:pPr>
        <w:tabs>
          <w:tab w:val="left" w:pos="2620"/>
        </w:tabs>
        <w:jc w:val="both"/>
        <w:rPr>
          <w:i/>
          <w:iCs/>
        </w:rPr>
      </w:pPr>
    </w:p>
    <w:p w:rsidR="00F23C14" w:rsidRDefault="00F23C14" w:rsidP="00F93A34">
      <w:pPr>
        <w:tabs>
          <w:tab w:val="left" w:pos="2620"/>
        </w:tabs>
        <w:jc w:val="both"/>
        <w:rPr>
          <w:i/>
          <w:iCs/>
          <w:sz w:val="28"/>
          <w:szCs w:val="28"/>
        </w:rPr>
      </w:pPr>
    </w:p>
    <w:p w:rsidR="00333A3C" w:rsidRPr="0081284F" w:rsidRDefault="00333A3C" w:rsidP="00F23C14">
      <w:pPr>
        <w:tabs>
          <w:tab w:val="left" w:pos="2620"/>
        </w:tabs>
        <w:jc w:val="right"/>
        <w:rPr>
          <w:i/>
          <w:iCs/>
          <w:sz w:val="28"/>
          <w:szCs w:val="28"/>
        </w:rPr>
      </w:pPr>
      <w:r w:rsidRPr="0081284F">
        <w:rPr>
          <w:i/>
          <w:iCs/>
          <w:sz w:val="28"/>
          <w:szCs w:val="28"/>
        </w:rPr>
        <w:lastRenderedPageBreak/>
        <w:t>Таблица 48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  <w:r w:rsidRPr="0081284F">
        <w:rPr>
          <w:sz w:val="28"/>
          <w:szCs w:val="28"/>
        </w:rPr>
        <w:t xml:space="preserve">Время нагрева и выдержки в электрических и газовых печах, 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  <w:r w:rsidRPr="0081284F">
        <w:rPr>
          <w:sz w:val="28"/>
          <w:szCs w:val="28"/>
        </w:rPr>
        <w:t xml:space="preserve">соляных ваннах при закалке стали </w:t>
      </w:r>
    </w:p>
    <w:p w:rsidR="00333A3C" w:rsidRDefault="00333A3C" w:rsidP="00F93A34">
      <w:pPr>
        <w:tabs>
          <w:tab w:val="left" w:pos="262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0"/>
        <w:gridCol w:w="2364"/>
        <w:gridCol w:w="1273"/>
        <w:gridCol w:w="1512"/>
        <w:gridCol w:w="1415"/>
        <w:gridCol w:w="1475"/>
      </w:tblGrid>
      <w:tr w:rsidR="00333A3C" w:rsidTr="0081284F">
        <w:trPr>
          <w:cantSplit/>
        </w:trPr>
        <w:tc>
          <w:tcPr>
            <w:tcW w:w="1600" w:type="dxa"/>
            <w:vMerge w:val="restart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Сечение поперечное (диаметр детали), мм</w:t>
            </w:r>
          </w:p>
        </w:tc>
        <w:tc>
          <w:tcPr>
            <w:tcW w:w="8039" w:type="dxa"/>
            <w:gridSpan w:val="5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Продолжительность, мин</w:t>
            </w:r>
          </w:p>
        </w:tc>
      </w:tr>
      <w:tr w:rsidR="00333A3C" w:rsidTr="0081284F">
        <w:trPr>
          <w:cantSplit/>
        </w:trPr>
        <w:tc>
          <w:tcPr>
            <w:tcW w:w="1600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236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Печи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 электрические</w:t>
            </w:r>
          </w:p>
        </w:tc>
        <w:tc>
          <w:tcPr>
            <w:tcW w:w="2785" w:type="dxa"/>
            <w:gridSpan w:val="2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Печи газовые</w:t>
            </w:r>
          </w:p>
        </w:tc>
        <w:tc>
          <w:tcPr>
            <w:tcW w:w="2890" w:type="dxa"/>
            <w:gridSpan w:val="2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Соляные ванны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 (жидкая среда)</w:t>
            </w:r>
          </w:p>
        </w:tc>
      </w:tr>
      <w:tr w:rsidR="00333A3C" w:rsidTr="0081284F">
        <w:trPr>
          <w:cantSplit/>
        </w:trPr>
        <w:tc>
          <w:tcPr>
            <w:tcW w:w="1600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2364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Нагрев и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выдержка</w:t>
            </w:r>
          </w:p>
        </w:tc>
        <w:tc>
          <w:tcPr>
            <w:tcW w:w="127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Нагрев</w:t>
            </w:r>
          </w:p>
        </w:tc>
        <w:tc>
          <w:tcPr>
            <w:tcW w:w="151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Выдержка</w:t>
            </w:r>
          </w:p>
        </w:tc>
        <w:tc>
          <w:tcPr>
            <w:tcW w:w="141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Нагрев</w:t>
            </w:r>
          </w:p>
        </w:tc>
        <w:tc>
          <w:tcPr>
            <w:tcW w:w="147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Выдержка</w:t>
            </w:r>
          </w:p>
        </w:tc>
      </w:tr>
      <w:tr w:rsidR="00333A3C" w:rsidTr="0081284F">
        <w:trPr>
          <w:cantSplit/>
        </w:trPr>
        <w:tc>
          <w:tcPr>
            <w:tcW w:w="16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25</w:t>
            </w:r>
          </w:p>
        </w:tc>
        <w:tc>
          <w:tcPr>
            <w:tcW w:w="2364" w:type="dxa"/>
            <w:vMerge w:val="restart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1,0 на 1 мм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сечения</w:t>
            </w:r>
          </w:p>
        </w:tc>
        <w:tc>
          <w:tcPr>
            <w:tcW w:w="127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20</w:t>
            </w:r>
          </w:p>
        </w:tc>
        <w:tc>
          <w:tcPr>
            <w:tcW w:w="151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5</w:t>
            </w:r>
          </w:p>
        </w:tc>
        <w:tc>
          <w:tcPr>
            <w:tcW w:w="141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7</w:t>
            </w:r>
          </w:p>
        </w:tc>
        <w:tc>
          <w:tcPr>
            <w:tcW w:w="147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3</w:t>
            </w:r>
          </w:p>
        </w:tc>
      </w:tr>
      <w:tr w:rsidR="00333A3C" w:rsidTr="0081284F">
        <w:trPr>
          <w:cantSplit/>
        </w:trPr>
        <w:tc>
          <w:tcPr>
            <w:tcW w:w="16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50</w:t>
            </w:r>
          </w:p>
        </w:tc>
        <w:tc>
          <w:tcPr>
            <w:tcW w:w="2364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127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</w:t>
            </w:r>
          </w:p>
        </w:tc>
        <w:tc>
          <w:tcPr>
            <w:tcW w:w="151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</w:t>
            </w:r>
          </w:p>
        </w:tc>
        <w:tc>
          <w:tcPr>
            <w:tcW w:w="141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17</w:t>
            </w:r>
          </w:p>
        </w:tc>
        <w:tc>
          <w:tcPr>
            <w:tcW w:w="147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</w:t>
            </w:r>
          </w:p>
        </w:tc>
      </w:tr>
      <w:tr w:rsidR="00333A3C" w:rsidTr="0081284F">
        <w:trPr>
          <w:cantSplit/>
        </w:trPr>
        <w:tc>
          <w:tcPr>
            <w:tcW w:w="16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</w:t>
            </w:r>
          </w:p>
        </w:tc>
        <w:tc>
          <w:tcPr>
            <w:tcW w:w="2364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127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80</w:t>
            </w:r>
          </w:p>
        </w:tc>
        <w:tc>
          <w:tcPr>
            <w:tcW w:w="151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20</w:t>
            </w:r>
          </w:p>
        </w:tc>
        <w:tc>
          <w:tcPr>
            <w:tcW w:w="141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33</w:t>
            </w:r>
          </w:p>
        </w:tc>
        <w:tc>
          <w:tcPr>
            <w:tcW w:w="147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17</w:t>
            </w:r>
          </w:p>
        </w:tc>
      </w:tr>
      <w:tr w:rsidR="00333A3C" w:rsidTr="0081284F">
        <w:trPr>
          <w:cantSplit/>
        </w:trPr>
        <w:tc>
          <w:tcPr>
            <w:tcW w:w="16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150</w:t>
            </w:r>
          </w:p>
        </w:tc>
        <w:tc>
          <w:tcPr>
            <w:tcW w:w="2364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127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120</w:t>
            </w:r>
          </w:p>
        </w:tc>
        <w:tc>
          <w:tcPr>
            <w:tcW w:w="151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30</w:t>
            </w:r>
          </w:p>
        </w:tc>
        <w:tc>
          <w:tcPr>
            <w:tcW w:w="141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50</w:t>
            </w:r>
          </w:p>
        </w:tc>
        <w:tc>
          <w:tcPr>
            <w:tcW w:w="147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25</w:t>
            </w:r>
          </w:p>
        </w:tc>
      </w:tr>
      <w:tr w:rsidR="00333A3C" w:rsidTr="0081284F">
        <w:trPr>
          <w:cantSplit/>
        </w:trPr>
        <w:tc>
          <w:tcPr>
            <w:tcW w:w="16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200</w:t>
            </w:r>
          </w:p>
        </w:tc>
        <w:tc>
          <w:tcPr>
            <w:tcW w:w="2364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127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160</w:t>
            </w:r>
          </w:p>
        </w:tc>
        <w:tc>
          <w:tcPr>
            <w:tcW w:w="1512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</w:t>
            </w:r>
          </w:p>
        </w:tc>
        <w:tc>
          <w:tcPr>
            <w:tcW w:w="141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65</w:t>
            </w:r>
          </w:p>
        </w:tc>
        <w:tc>
          <w:tcPr>
            <w:tcW w:w="1475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35</w:t>
            </w:r>
          </w:p>
        </w:tc>
      </w:tr>
    </w:tbl>
    <w:p w:rsidR="00333A3C" w:rsidRDefault="00333A3C" w:rsidP="00F93A34">
      <w:pPr>
        <w:tabs>
          <w:tab w:val="left" w:pos="2620"/>
        </w:tabs>
        <w:jc w:val="both"/>
      </w:pPr>
    </w:p>
    <w:p w:rsidR="00333A3C" w:rsidRPr="0081284F" w:rsidRDefault="0081284F" w:rsidP="00F93A34"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33A3C" w:rsidRPr="0081284F">
        <w:rPr>
          <w:sz w:val="28"/>
          <w:szCs w:val="28"/>
        </w:rPr>
        <w:t>Таблица 49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  <w:r w:rsidRPr="0081284F">
        <w:rPr>
          <w:sz w:val="28"/>
          <w:szCs w:val="28"/>
        </w:rPr>
        <w:t xml:space="preserve">Группы улучшаемых конструкционных сталей по степени нагруженности 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  <w:r w:rsidRPr="0081284F">
        <w:rPr>
          <w:sz w:val="28"/>
          <w:szCs w:val="28"/>
        </w:rPr>
        <w:t>деталей машин и механическим свойствам после закалки и высокого отпуска</w:t>
      </w:r>
    </w:p>
    <w:p w:rsidR="00333A3C" w:rsidRPr="0081284F" w:rsidRDefault="00333A3C" w:rsidP="00F93A34">
      <w:pPr>
        <w:tabs>
          <w:tab w:val="left" w:pos="262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2611"/>
        <w:gridCol w:w="2409"/>
      </w:tblGrid>
      <w:tr w:rsidR="00333A3C" w:rsidTr="0081284F">
        <w:trPr>
          <w:cantSplit/>
        </w:trPr>
        <w:tc>
          <w:tcPr>
            <w:tcW w:w="4619" w:type="dxa"/>
            <w:vMerge w:val="restart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Улучшаемые стали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 (основные разновидности, примеры марок)</w:t>
            </w:r>
          </w:p>
        </w:tc>
        <w:tc>
          <w:tcPr>
            <w:tcW w:w="5020" w:type="dxa"/>
            <w:gridSpan w:val="2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Механические свойства сердцевины</w:t>
            </w:r>
          </w:p>
        </w:tc>
      </w:tr>
      <w:tr w:rsidR="00333A3C" w:rsidTr="0081284F">
        <w:trPr>
          <w:cantSplit/>
        </w:trPr>
        <w:tc>
          <w:tcPr>
            <w:tcW w:w="4619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261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Предел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 прочности,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в</w:t>
            </w:r>
            <w:r>
              <w:t>, МПа</w:t>
            </w:r>
          </w:p>
        </w:tc>
        <w:tc>
          <w:tcPr>
            <w:tcW w:w="24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Предел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текучести,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>, МПа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3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</w:t>
            </w:r>
            <w:r>
              <w:rPr>
                <w:b/>
                <w:bCs/>
              </w:rPr>
              <w:t xml:space="preserve">. Малонагруженные детали машин </w:t>
            </w:r>
            <w:r>
              <w:t xml:space="preserve">(прокаливаемость при закалке в сечениях до 10-12 мм; </w:t>
            </w:r>
            <w:r>
              <w:rPr>
                <w:bCs/>
                <w:szCs w:val="28"/>
              </w:rPr>
              <w:sym w:font="Symbol" w:char="F073"/>
            </w:r>
            <w:r>
              <w:rPr>
                <w:bCs/>
                <w:szCs w:val="28"/>
                <w:vertAlign w:val="subscript"/>
              </w:rPr>
              <w:t xml:space="preserve">0,2  </w:t>
            </w:r>
            <w:r>
              <w:rPr>
                <w:bCs/>
                <w:szCs w:val="28"/>
              </w:rPr>
              <w:sym w:font="Symbol" w:char="F03C"/>
            </w:r>
            <w:r>
              <w:rPr>
                <w:bCs/>
                <w:szCs w:val="28"/>
              </w:rPr>
              <w:t xml:space="preserve"> 600 МПа).</w:t>
            </w:r>
          </w:p>
        </w:tc>
      </w:tr>
      <w:tr w:rsidR="00333A3C" w:rsidTr="0081284F">
        <w:tc>
          <w:tcPr>
            <w:tcW w:w="461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Углеродистые стали марок 35,40,45</w:t>
            </w:r>
          </w:p>
        </w:tc>
        <w:tc>
          <w:tcPr>
            <w:tcW w:w="261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600…700</w:t>
            </w:r>
          </w:p>
        </w:tc>
        <w:tc>
          <w:tcPr>
            <w:tcW w:w="24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400…600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3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2. </w:t>
            </w:r>
            <w:r>
              <w:rPr>
                <w:b/>
                <w:bCs/>
              </w:rPr>
              <w:t xml:space="preserve">Средненагруженные детали машин </w:t>
            </w:r>
            <w:r>
              <w:t xml:space="preserve">(прокаливаемость при закалке в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сечениях до 20-50 мм; </w:t>
            </w:r>
            <w:r>
              <w:rPr>
                <w:bCs/>
                <w:szCs w:val="28"/>
              </w:rPr>
              <w:sym w:font="Symbol" w:char="F073"/>
            </w:r>
            <w:r>
              <w:rPr>
                <w:bCs/>
                <w:szCs w:val="28"/>
                <w:vertAlign w:val="subscript"/>
              </w:rPr>
              <w:t xml:space="preserve">0,2  </w:t>
            </w:r>
            <w:r>
              <w:rPr>
                <w:bCs/>
                <w:szCs w:val="28"/>
              </w:rPr>
              <w:sym w:font="Symbol" w:char="F03C"/>
            </w:r>
            <w:r>
              <w:rPr>
                <w:bCs/>
                <w:szCs w:val="28"/>
              </w:rPr>
              <w:t xml:space="preserve"> 850 МПа).</w:t>
            </w:r>
          </w:p>
        </w:tc>
      </w:tr>
      <w:tr w:rsidR="00333A3C" w:rsidTr="0081284F">
        <w:tc>
          <w:tcPr>
            <w:tcW w:w="461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Хромистые: 40Х, 45Х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Марганцовистые: 45Г2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Хромомарганцовистые (дополнительно вводят титан или бор): 30ХГТ; 40ХГР</w:t>
            </w:r>
          </w:p>
        </w:tc>
        <w:tc>
          <w:tcPr>
            <w:tcW w:w="261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900…1100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24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700…850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3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3. </w:t>
            </w:r>
            <w:r>
              <w:rPr>
                <w:b/>
                <w:bCs/>
              </w:rPr>
              <w:t xml:space="preserve">Высоконагруженные детали машин </w:t>
            </w:r>
            <w:r>
              <w:t xml:space="preserve">(прокаливаемость при закалке в 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 xml:space="preserve">сечениях до 75-100 мм; </w:t>
            </w:r>
            <w:r>
              <w:rPr>
                <w:bCs/>
                <w:szCs w:val="28"/>
              </w:rPr>
              <w:sym w:font="Symbol" w:char="F073"/>
            </w:r>
            <w:r>
              <w:rPr>
                <w:bCs/>
                <w:szCs w:val="28"/>
                <w:vertAlign w:val="subscript"/>
              </w:rPr>
              <w:t xml:space="preserve">0,2  </w:t>
            </w:r>
            <w:r>
              <w:rPr>
                <w:bCs/>
                <w:szCs w:val="28"/>
              </w:rPr>
              <w:sym w:font="Symbol" w:char="F03C"/>
            </w:r>
            <w:r>
              <w:rPr>
                <w:bCs/>
                <w:szCs w:val="28"/>
              </w:rPr>
              <w:t xml:space="preserve"> 1100 МПа).</w:t>
            </w:r>
          </w:p>
        </w:tc>
      </w:tr>
      <w:tr w:rsidR="00333A3C" w:rsidTr="0081284F">
        <w:tc>
          <w:tcPr>
            <w:tcW w:w="461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Хромоникелевые: 40ХН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Хромоникельмолибденовые: 40ХН2М</w:t>
            </w: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Хромоникельмолибденованадиевые: 38ХН3МФА</w:t>
            </w:r>
          </w:p>
        </w:tc>
        <w:tc>
          <w:tcPr>
            <w:tcW w:w="261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1000…1200</w:t>
            </w:r>
          </w:p>
        </w:tc>
        <w:tc>
          <w:tcPr>
            <w:tcW w:w="24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800…1100</w:t>
            </w:r>
          </w:p>
        </w:tc>
      </w:tr>
    </w:tbl>
    <w:p w:rsidR="00333A3C" w:rsidRDefault="00333A3C" w:rsidP="00F93A34">
      <w:pPr>
        <w:tabs>
          <w:tab w:val="left" w:pos="2620"/>
        </w:tabs>
        <w:jc w:val="both"/>
      </w:pPr>
    </w:p>
    <w:p w:rsidR="00333A3C" w:rsidRPr="0081284F" w:rsidRDefault="0081284F" w:rsidP="00F93A34"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33A3C" w:rsidRPr="0081284F">
        <w:rPr>
          <w:sz w:val="28"/>
          <w:szCs w:val="28"/>
        </w:rPr>
        <w:t>Таблица 50</w:t>
      </w:r>
    </w:p>
    <w:p w:rsidR="00F23C14" w:rsidRDefault="00F23C14" w:rsidP="00F23C14">
      <w:pPr>
        <w:tabs>
          <w:tab w:val="left" w:pos="2620"/>
        </w:tabs>
        <w:jc w:val="center"/>
        <w:rPr>
          <w:sz w:val="28"/>
          <w:szCs w:val="28"/>
        </w:rPr>
      </w:pPr>
    </w:p>
    <w:p w:rsidR="00333A3C" w:rsidRPr="0081284F" w:rsidRDefault="00333A3C" w:rsidP="00F23C14">
      <w:pPr>
        <w:tabs>
          <w:tab w:val="left" w:pos="2620"/>
        </w:tabs>
        <w:jc w:val="center"/>
        <w:rPr>
          <w:sz w:val="28"/>
          <w:szCs w:val="28"/>
        </w:rPr>
      </w:pPr>
      <w:r w:rsidRPr="0081284F">
        <w:rPr>
          <w:sz w:val="28"/>
          <w:szCs w:val="28"/>
        </w:rPr>
        <w:t>Механические свойства некоторых типовых конструкционных</w:t>
      </w:r>
    </w:p>
    <w:p w:rsidR="00333A3C" w:rsidRPr="0081284F" w:rsidRDefault="00333A3C" w:rsidP="00F23C14">
      <w:pPr>
        <w:tabs>
          <w:tab w:val="left" w:pos="2620"/>
        </w:tabs>
        <w:jc w:val="center"/>
        <w:rPr>
          <w:sz w:val="28"/>
          <w:szCs w:val="28"/>
        </w:rPr>
      </w:pPr>
      <w:r w:rsidRPr="0081284F">
        <w:rPr>
          <w:sz w:val="28"/>
          <w:szCs w:val="28"/>
        </w:rPr>
        <w:t>среднеуглеродистых сталей после закалки и высокого отпуска</w:t>
      </w:r>
    </w:p>
    <w:p w:rsidR="00333A3C" w:rsidRDefault="00333A3C" w:rsidP="00F23C14">
      <w:pPr>
        <w:tabs>
          <w:tab w:val="left" w:pos="2620"/>
        </w:tabs>
        <w:jc w:val="center"/>
        <w:rPr>
          <w:sz w:val="28"/>
          <w:szCs w:val="28"/>
        </w:rPr>
      </w:pPr>
      <w:r w:rsidRPr="0081284F">
        <w:rPr>
          <w:sz w:val="28"/>
          <w:szCs w:val="28"/>
        </w:rPr>
        <w:t xml:space="preserve">при температуре 540…600 </w:t>
      </w:r>
      <w:r w:rsidRPr="0081284F">
        <w:rPr>
          <w:sz w:val="28"/>
          <w:szCs w:val="28"/>
          <w:vertAlign w:val="superscript"/>
        </w:rPr>
        <w:t>0</w:t>
      </w:r>
      <w:r w:rsidRPr="0081284F">
        <w:rPr>
          <w:sz w:val="28"/>
          <w:szCs w:val="28"/>
        </w:rPr>
        <w:t>С</w:t>
      </w:r>
    </w:p>
    <w:p w:rsidR="00F93A34" w:rsidRDefault="00F93A34" w:rsidP="00F23C14">
      <w:pPr>
        <w:tabs>
          <w:tab w:val="left" w:pos="2620"/>
        </w:tabs>
        <w:jc w:val="center"/>
        <w:rPr>
          <w:sz w:val="28"/>
          <w:szCs w:val="28"/>
        </w:rPr>
      </w:pPr>
    </w:p>
    <w:p w:rsidR="00F93A34" w:rsidRPr="0081284F" w:rsidRDefault="00F93A34" w:rsidP="00F93A34">
      <w:pPr>
        <w:tabs>
          <w:tab w:val="left" w:pos="2620"/>
        </w:tabs>
        <w:jc w:val="both"/>
        <w:rPr>
          <w:sz w:val="28"/>
          <w:szCs w:val="28"/>
        </w:rPr>
      </w:pPr>
    </w:p>
    <w:p w:rsidR="00333A3C" w:rsidRDefault="00333A3C" w:rsidP="00F93A34">
      <w:pPr>
        <w:tabs>
          <w:tab w:val="left" w:pos="2620"/>
        </w:tabs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9"/>
        <w:gridCol w:w="1700"/>
        <w:gridCol w:w="1560"/>
        <w:gridCol w:w="850"/>
        <w:gridCol w:w="850"/>
        <w:gridCol w:w="1417"/>
      </w:tblGrid>
      <w:tr w:rsidR="00333A3C" w:rsidTr="008711B4">
        <w:trPr>
          <w:cantSplit/>
        </w:trPr>
        <w:tc>
          <w:tcPr>
            <w:tcW w:w="1843" w:type="dxa"/>
            <w:vMerge w:val="restart"/>
            <w:textDirection w:val="btLr"/>
          </w:tcPr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</w:pPr>
            <w:r>
              <w:lastRenderedPageBreak/>
              <w:t xml:space="preserve"> </w:t>
            </w:r>
          </w:p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</w:pPr>
            <w:r>
              <w:t>Марка улучшаемой стали</w:t>
            </w:r>
          </w:p>
        </w:tc>
        <w:tc>
          <w:tcPr>
            <w:tcW w:w="851" w:type="dxa"/>
            <w:vMerge w:val="restart"/>
            <w:textDirection w:val="btLr"/>
          </w:tcPr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</w:pPr>
            <w:r>
              <w:t xml:space="preserve">Оптовая </w:t>
            </w:r>
          </w:p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  <w:rPr>
                <w:vertAlign w:val="superscript"/>
              </w:rPr>
            </w:pPr>
            <w:r>
              <w:t>цена</w:t>
            </w:r>
            <w:r>
              <w:rPr>
                <w:vertAlign w:val="superscript"/>
              </w:rPr>
              <w:t>*</w:t>
            </w:r>
          </w:p>
        </w:tc>
        <w:tc>
          <w:tcPr>
            <w:tcW w:w="709" w:type="dxa"/>
            <w:vMerge w:val="restart"/>
            <w:textDirection w:val="btLr"/>
          </w:tcPr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зак</w:t>
            </w:r>
            <w:r>
              <w:t xml:space="preserve">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700" w:type="dxa"/>
            <w:vMerge w:val="restart"/>
            <w:textDirection w:val="btLr"/>
          </w:tcPr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</w:pPr>
            <w:r>
              <w:t>Среднее значение критического диаметра,</w:t>
            </w:r>
          </w:p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  <w:rPr>
                <w:vertAlign w:val="superscript"/>
              </w:rPr>
            </w:pPr>
            <w:r>
              <w:t>мм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60" w:type="dxa"/>
            <w:vMerge w:val="restart"/>
            <w:textDirection w:val="btLr"/>
          </w:tcPr>
          <w:p w:rsidR="00333A3C" w:rsidRDefault="00333A3C" w:rsidP="00F93A34">
            <w:pPr>
              <w:tabs>
                <w:tab w:val="left" w:pos="2620"/>
              </w:tabs>
              <w:ind w:left="113" w:right="113"/>
              <w:jc w:val="both"/>
            </w:pPr>
            <w:r>
              <w:t>Предназначены для деталей с поперечным сечением, мм</w:t>
            </w:r>
          </w:p>
        </w:tc>
        <w:tc>
          <w:tcPr>
            <w:tcW w:w="3117" w:type="dxa"/>
            <w:gridSpan w:val="3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Механические свойства</w:t>
            </w:r>
          </w:p>
        </w:tc>
      </w:tr>
      <w:tr w:rsidR="00333A3C" w:rsidTr="008711B4">
        <w:trPr>
          <w:cantSplit/>
          <w:trHeight w:val="1873"/>
        </w:trPr>
        <w:tc>
          <w:tcPr>
            <w:tcW w:w="1843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851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709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1700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1560" w:type="dxa"/>
            <w:vMerge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  <w:p w:rsidR="00333A3C" w:rsidRDefault="00333A3C" w:rsidP="00F93A34">
            <w:pPr>
              <w:tabs>
                <w:tab w:val="left" w:pos="2620"/>
              </w:tabs>
              <w:ind w:left="-108" w:firstLine="108"/>
              <w:jc w:val="both"/>
            </w:pP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>, МПа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в</w:t>
            </w:r>
            <w:r>
              <w:t>, МПа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</w:p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НВ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1,0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830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12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15…20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450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660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167…207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45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1,0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810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12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15…20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490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730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205…210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40Х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1,2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860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15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25…35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800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900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163…168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40ХН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1,6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820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25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50…75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800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166…170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30ХГС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1,4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880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25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50…75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980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1080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207…217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40ХН2М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2,1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850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75…100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950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1050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280…310</w:t>
            </w:r>
          </w:p>
        </w:tc>
      </w:tr>
      <w:tr w:rsidR="00333A3C" w:rsidTr="008711B4">
        <w:tc>
          <w:tcPr>
            <w:tcW w:w="1843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38ХН3МФА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2,6</w:t>
            </w:r>
          </w:p>
        </w:tc>
        <w:tc>
          <w:tcPr>
            <w:tcW w:w="709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850</w:t>
            </w:r>
          </w:p>
        </w:tc>
        <w:tc>
          <w:tcPr>
            <w:tcW w:w="170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</w:t>
            </w:r>
          </w:p>
        </w:tc>
        <w:tc>
          <w:tcPr>
            <w:tcW w:w="156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100…200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1070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1150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2620"/>
              </w:tabs>
              <w:jc w:val="both"/>
            </w:pPr>
            <w:r>
              <w:t>230</w:t>
            </w:r>
          </w:p>
        </w:tc>
      </w:tr>
    </w:tbl>
    <w:p w:rsidR="00333A3C" w:rsidRDefault="00333A3C" w:rsidP="00F93A34">
      <w:pPr>
        <w:tabs>
          <w:tab w:val="left" w:pos="0"/>
        </w:tabs>
        <w:jc w:val="both"/>
      </w:pPr>
      <w:r>
        <w:tab/>
        <w:t xml:space="preserve">Примечания: </w:t>
      </w:r>
    </w:p>
    <w:p w:rsidR="00333A3C" w:rsidRDefault="00333A3C" w:rsidP="00F93A34">
      <w:pPr>
        <w:tabs>
          <w:tab w:val="left" w:pos="0"/>
        </w:tabs>
        <w:jc w:val="both"/>
      </w:pPr>
      <w:r>
        <w:t>* Относительные единицы: за 1,0 принята оптовая цена углеродистой качественной стали;</w:t>
      </w:r>
    </w:p>
    <w:p w:rsidR="00333A3C" w:rsidRDefault="00333A3C" w:rsidP="00F93A34">
      <w:pPr>
        <w:tabs>
          <w:tab w:val="left" w:pos="0"/>
        </w:tabs>
        <w:jc w:val="both"/>
      </w:pPr>
      <w:r>
        <w:t>** Диаметр образца, закаливающегося насквозь с получением в центре микроструктуры из 90% мартенсита и 10% троостита.</w:t>
      </w:r>
    </w:p>
    <w:p w:rsidR="00333A3C" w:rsidRDefault="00333A3C" w:rsidP="00F93A34">
      <w:pPr>
        <w:tabs>
          <w:tab w:val="left" w:pos="0"/>
        </w:tabs>
        <w:jc w:val="both"/>
      </w:pPr>
    </w:p>
    <w:p w:rsidR="00333A3C" w:rsidRDefault="00333A3C" w:rsidP="00F93A34">
      <w:pPr>
        <w:pStyle w:val="9"/>
        <w:tabs>
          <w:tab w:val="left" w:pos="0"/>
        </w:tabs>
        <w:jc w:val="both"/>
      </w:pPr>
      <w:r>
        <w:t>Таблица 51</w:t>
      </w:r>
    </w:p>
    <w:p w:rsidR="00333A3C" w:rsidRDefault="00333A3C" w:rsidP="00F93A34">
      <w:pPr>
        <w:tabs>
          <w:tab w:val="left" w:pos="0"/>
        </w:tabs>
        <w:jc w:val="both"/>
      </w:pPr>
      <w:r>
        <w:t>Основные способы поверхностного упрочнения деталей машин</w:t>
      </w:r>
    </w:p>
    <w:p w:rsidR="00333A3C" w:rsidRDefault="00333A3C" w:rsidP="00F93A34">
      <w:pPr>
        <w:tabs>
          <w:tab w:val="left" w:pos="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591"/>
        <w:gridCol w:w="1646"/>
        <w:gridCol w:w="1134"/>
      </w:tblGrid>
      <w:tr w:rsidR="00333A3C" w:rsidTr="0081284F">
        <w:trPr>
          <w:cantSplit/>
        </w:trPr>
        <w:tc>
          <w:tcPr>
            <w:tcW w:w="2268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Типовая глубина упрочняемого слоя, мм</w:t>
            </w:r>
          </w:p>
        </w:tc>
        <w:tc>
          <w:tcPr>
            <w:tcW w:w="4591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Упрочняющая обработка</w:t>
            </w:r>
          </w:p>
        </w:tc>
        <w:tc>
          <w:tcPr>
            <w:tcW w:w="2780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  <w:rPr>
                <w:lang w:val="en-US"/>
              </w:rPr>
            </w:pPr>
            <w:r>
              <w:t xml:space="preserve">Твердость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поверхностного слоя</w:t>
            </w:r>
          </w:p>
        </w:tc>
      </w:tr>
      <w:tr w:rsidR="00333A3C" w:rsidTr="0081284F">
        <w:trPr>
          <w:cantSplit/>
        </w:trPr>
        <w:tc>
          <w:tcPr>
            <w:tcW w:w="2268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4591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lang w:val="en-US"/>
              </w:rPr>
              <w:t>HV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lang w:val="en-US"/>
              </w:rPr>
              <w:t>HRC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0,1…0,2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Борирование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1800…2000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ind w:hanging="44"/>
              <w:jc w:val="both"/>
            </w:pPr>
            <w:r>
              <w:t>-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0,3…0,5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Азотирование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850…1050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65…68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0,2…0,8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Нитроцементация, закалка и низкий отпуск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58…64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0,5…1,0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Лазерное термоупрочнение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950…1200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67…72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1,5…1,8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Цементация, закалка и низкий отпуск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58…62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1,5…2,0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Объемно-поверхнастная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закалка и низкий отпуск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58…61</w:t>
            </w:r>
          </w:p>
        </w:tc>
      </w:tr>
      <w:tr w:rsidR="00333A3C" w:rsidTr="0081284F">
        <w:tc>
          <w:tcPr>
            <w:tcW w:w="226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1,6…5,0</w:t>
            </w:r>
          </w:p>
        </w:tc>
        <w:tc>
          <w:tcPr>
            <w:tcW w:w="459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Поверхностная индукционная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закалка ТВЧ и низкий отпуск</w:t>
            </w:r>
          </w:p>
        </w:tc>
        <w:tc>
          <w:tcPr>
            <w:tcW w:w="164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45…55</w:t>
            </w:r>
          </w:p>
        </w:tc>
      </w:tr>
    </w:tbl>
    <w:p w:rsidR="00333A3C" w:rsidRDefault="00333A3C" w:rsidP="00F93A34">
      <w:pPr>
        <w:tabs>
          <w:tab w:val="left" w:pos="0"/>
        </w:tabs>
        <w:jc w:val="both"/>
      </w:pPr>
    </w:p>
    <w:p w:rsidR="00333A3C" w:rsidRDefault="00333A3C" w:rsidP="00F93A34">
      <w:pPr>
        <w:tabs>
          <w:tab w:val="left" w:pos="0"/>
        </w:tabs>
        <w:jc w:val="both"/>
      </w:pPr>
    </w:p>
    <w:p w:rsidR="00333A3C" w:rsidRDefault="00333A3C" w:rsidP="00F23C14">
      <w:pPr>
        <w:pStyle w:val="9"/>
        <w:tabs>
          <w:tab w:val="left" w:pos="0"/>
        </w:tabs>
        <w:jc w:val="right"/>
      </w:pPr>
      <w:r>
        <w:t>Таблица 52</w:t>
      </w:r>
    </w:p>
    <w:p w:rsidR="00333A3C" w:rsidRDefault="00333A3C" w:rsidP="00F93A34">
      <w:pPr>
        <w:tabs>
          <w:tab w:val="left" w:pos="0"/>
        </w:tabs>
        <w:jc w:val="both"/>
      </w:pPr>
      <w:r>
        <w:t xml:space="preserve">Группы цементуемых конструкционных сталей по степени </w:t>
      </w:r>
    </w:p>
    <w:p w:rsidR="00333A3C" w:rsidRDefault="00333A3C" w:rsidP="00F93A34">
      <w:pPr>
        <w:tabs>
          <w:tab w:val="left" w:pos="0"/>
        </w:tabs>
        <w:jc w:val="both"/>
      </w:pPr>
      <w:r>
        <w:t xml:space="preserve">нагруженности деталей машин и механическим свойствам </w:t>
      </w:r>
    </w:p>
    <w:p w:rsidR="00333A3C" w:rsidRDefault="00333A3C" w:rsidP="00F93A34">
      <w:pPr>
        <w:tabs>
          <w:tab w:val="left" w:pos="0"/>
        </w:tabs>
        <w:jc w:val="both"/>
      </w:pPr>
      <w:r>
        <w:t>сердцевины деталей после цементации, закалки и низкого отпуска</w:t>
      </w:r>
    </w:p>
    <w:p w:rsidR="00333A3C" w:rsidRDefault="00333A3C" w:rsidP="00F93A34">
      <w:pPr>
        <w:tabs>
          <w:tab w:val="left" w:pos="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1"/>
        <w:gridCol w:w="2715"/>
        <w:gridCol w:w="2723"/>
      </w:tblGrid>
      <w:tr w:rsidR="00333A3C" w:rsidTr="0081284F">
        <w:trPr>
          <w:cantSplit/>
        </w:trPr>
        <w:tc>
          <w:tcPr>
            <w:tcW w:w="4201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Типовые примеры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марок цементуемых сталей</w:t>
            </w:r>
          </w:p>
        </w:tc>
        <w:tc>
          <w:tcPr>
            <w:tcW w:w="5438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Механические свойства сердцевины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деталей</w:t>
            </w:r>
          </w:p>
        </w:tc>
      </w:tr>
      <w:tr w:rsidR="00333A3C" w:rsidTr="0081284F">
        <w:trPr>
          <w:cantSplit/>
        </w:trPr>
        <w:tc>
          <w:tcPr>
            <w:tcW w:w="4201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2715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Предел прочности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в</w:t>
            </w:r>
            <w:r>
              <w:t>, МПа</w:t>
            </w:r>
          </w:p>
        </w:tc>
        <w:tc>
          <w:tcPr>
            <w:tcW w:w="272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Предел текучести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>, МПа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3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 xml:space="preserve"> 1. Малонагруженные детали машин </w:t>
            </w:r>
            <w:r>
              <w:t xml:space="preserve">(прокаливаемость при закалке малая; </w:t>
            </w: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 xml:space="preserve"> </w:t>
            </w:r>
            <w:r>
              <w:sym w:font="Symbol" w:char="F03C"/>
            </w:r>
            <w:r>
              <w:t xml:space="preserve"> 300 МПа)</w:t>
            </w:r>
          </w:p>
        </w:tc>
      </w:tr>
      <w:tr w:rsidR="00333A3C" w:rsidTr="0081284F">
        <w:tc>
          <w:tcPr>
            <w:tcW w:w="42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Углеродистые стали марок 10, 15, 20</w:t>
            </w:r>
          </w:p>
        </w:tc>
        <w:tc>
          <w:tcPr>
            <w:tcW w:w="2715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380…460</w:t>
            </w:r>
          </w:p>
        </w:tc>
        <w:tc>
          <w:tcPr>
            <w:tcW w:w="272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245…300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3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lastRenderedPageBreak/>
              <w:t>2. Средненагруженные детали машин (</w:t>
            </w:r>
            <w:r>
              <w:t xml:space="preserve">прокаливаемость при закалке в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сечениях 10…20 мм; </w:t>
            </w: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 xml:space="preserve"> </w:t>
            </w:r>
            <w:r>
              <w:sym w:font="Symbol" w:char="F03C"/>
            </w:r>
            <w:r>
              <w:t xml:space="preserve"> 700 МПа)</w:t>
            </w:r>
          </w:p>
        </w:tc>
      </w:tr>
      <w:tr w:rsidR="00333A3C" w:rsidTr="0081284F">
        <w:tc>
          <w:tcPr>
            <w:tcW w:w="42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Легированные стали марок 15Х, 20Х, 15ХР, 20ХН и др.</w:t>
            </w:r>
          </w:p>
        </w:tc>
        <w:tc>
          <w:tcPr>
            <w:tcW w:w="2715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730…830</w:t>
            </w:r>
          </w:p>
        </w:tc>
        <w:tc>
          <w:tcPr>
            <w:tcW w:w="272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590…700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3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 xml:space="preserve">3. Высоконагруженные детали машин </w:t>
            </w:r>
            <w:r>
              <w:t xml:space="preserve">(прокаливаемость при закалке в зависимости от марки стали от 20 до 100 мм; </w:t>
            </w: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 xml:space="preserve"> </w:t>
            </w:r>
            <w:r>
              <w:sym w:font="Symbol" w:char="F03C"/>
            </w:r>
            <w:r>
              <w:t xml:space="preserve"> 1080 МПа)</w:t>
            </w:r>
          </w:p>
        </w:tc>
      </w:tr>
      <w:tr w:rsidR="00333A3C" w:rsidTr="0081284F">
        <w:tc>
          <w:tcPr>
            <w:tcW w:w="42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Легированные стали марок 25ХГТ, 20ХГР, 25ХГМ, 12ХН3А, 12Х2Н4А, 15ХГН2ТА, 20ХН2М и др.</w:t>
            </w:r>
          </w:p>
        </w:tc>
        <w:tc>
          <w:tcPr>
            <w:tcW w:w="2715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980…1270</w:t>
            </w:r>
          </w:p>
        </w:tc>
        <w:tc>
          <w:tcPr>
            <w:tcW w:w="272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830…1080</w:t>
            </w:r>
          </w:p>
        </w:tc>
      </w:tr>
    </w:tbl>
    <w:p w:rsidR="00333A3C" w:rsidRDefault="00333A3C" w:rsidP="00F93A34">
      <w:pPr>
        <w:jc w:val="both"/>
      </w:pPr>
    </w:p>
    <w:p w:rsidR="00333A3C" w:rsidRDefault="00333A3C" w:rsidP="00F23C14">
      <w:pPr>
        <w:pStyle w:val="9"/>
        <w:tabs>
          <w:tab w:val="left" w:pos="0"/>
        </w:tabs>
        <w:jc w:val="right"/>
      </w:pPr>
      <w:r>
        <w:t>Таблица 53</w:t>
      </w:r>
    </w:p>
    <w:p w:rsidR="00333A3C" w:rsidRDefault="00333A3C" w:rsidP="00F93A34">
      <w:pPr>
        <w:tabs>
          <w:tab w:val="left" w:pos="0"/>
        </w:tabs>
        <w:jc w:val="both"/>
      </w:pPr>
      <w:r>
        <w:t>Характеристики основных видов поверхностного упрочнения</w:t>
      </w:r>
    </w:p>
    <w:p w:rsidR="00333A3C" w:rsidRDefault="00333A3C" w:rsidP="00F93A34">
      <w:pPr>
        <w:tabs>
          <w:tab w:val="left" w:pos="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46"/>
        <w:gridCol w:w="1286"/>
        <w:gridCol w:w="850"/>
        <w:gridCol w:w="1134"/>
        <w:gridCol w:w="1406"/>
        <w:gridCol w:w="1571"/>
        <w:gridCol w:w="1559"/>
      </w:tblGrid>
      <w:tr w:rsidR="00333A3C" w:rsidTr="0081284F">
        <w:trPr>
          <w:cantSplit/>
        </w:trPr>
        <w:tc>
          <w:tcPr>
            <w:tcW w:w="1787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Операции упрочняющей термической обработки</w:t>
            </w:r>
          </w:p>
        </w:tc>
        <w:tc>
          <w:tcPr>
            <w:tcW w:w="1332" w:type="dxa"/>
            <w:gridSpan w:val="2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Типовая глубина упрочняемого слоя</w:t>
            </w:r>
          </w:p>
        </w:tc>
        <w:tc>
          <w:tcPr>
            <w:tcW w:w="1984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Твердость поверхностного слоя</w:t>
            </w:r>
          </w:p>
        </w:tc>
        <w:tc>
          <w:tcPr>
            <w:tcW w:w="1406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Поперечное сечение детали, мм</w:t>
            </w:r>
          </w:p>
        </w:tc>
        <w:tc>
          <w:tcPr>
            <w:tcW w:w="1571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Предел текучести сердцевины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>, МПа</w:t>
            </w:r>
          </w:p>
        </w:tc>
        <w:tc>
          <w:tcPr>
            <w:tcW w:w="1559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Примеры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типовых марок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сталей</w:t>
            </w:r>
          </w:p>
        </w:tc>
      </w:tr>
      <w:tr w:rsidR="00333A3C" w:rsidTr="0081284F">
        <w:trPr>
          <w:cantSplit/>
        </w:trPr>
        <w:tc>
          <w:tcPr>
            <w:tcW w:w="1787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332" w:type="dxa"/>
            <w:gridSpan w:val="2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lang w:val="en-US"/>
              </w:rPr>
              <w:t>HV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rPr>
                <w:lang w:val="en-US"/>
              </w:rPr>
              <w:t>HRC</w:t>
            </w:r>
          </w:p>
        </w:tc>
        <w:tc>
          <w:tcPr>
            <w:tcW w:w="1406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571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</w:tr>
      <w:tr w:rsidR="00333A3C" w:rsidTr="0081284F">
        <w:trPr>
          <w:cantSplit/>
        </w:trPr>
        <w:tc>
          <w:tcPr>
            <w:tcW w:w="9639" w:type="dxa"/>
            <w:gridSpan w:val="8"/>
          </w:tcPr>
          <w:p w:rsidR="00333A3C" w:rsidRPr="00F93A34" w:rsidRDefault="00333A3C" w:rsidP="00F93A34">
            <w:pPr>
              <w:pStyle w:val="1"/>
              <w:tabs>
                <w:tab w:val="left" w:pos="0"/>
              </w:tabs>
              <w:jc w:val="both"/>
              <w:rPr>
                <w:bCs w:val="0"/>
                <w:caps/>
                <w:color w:val="auto"/>
              </w:rPr>
            </w:pPr>
            <w:r w:rsidRPr="00F93A34">
              <w:rPr>
                <w:bCs w:val="0"/>
                <w:caps/>
                <w:color w:val="auto"/>
              </w:rPr>
              <w:t>Химико-термическая обработка</w:t>
            </w:r>
          </w:p>
        </w:tc>
      </w:tr>
      <w:tr w:rsidR="00333A3C" w:rsidTr="0081284F">
        <w:tc>
          <w:tcPr>
            <w:tcW w:w="1833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Цементация,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закалка и низкий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отпуск</w:t>
            </w:r>
          </w:p>
        </w:tc>
        <w:tc>
          <w:tcPr>
            <w:tcW w:w="128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1,5…1,8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58…62</w:t>
            </w:r>
          </w:p>
        </w:tc>
        <w:tc>
          <w:tcPr>
            <w:tcW w:w="140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До 50…60</w:t>
            </w:r>
          </w:p>
        </w:tc>
        <w:tc>
          <w:tcPr>
            <w:tcW w:w="157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390…830</w:t>
            </w:r>
          </w:p>
        </w:tc>
        <w:tc>
          <w:tcPr>
            <w:tcW w:w="1559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20Х, 25ХГТ, 20ХН2М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и др.</w:t>
            </w:r>
          </w:p>
        </w:tc>
      </w:tr>
      <w:tr w:rsidR="00333A3C" w:rsidTr="0081284F">
        <w:tc>
          <w:tcPr>
            <w:tcW w:w="1833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Нитроцемен-тация, закалка и низкий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отпуск</w:t>
            </w:r>
          </w:p>
        </w:tc>
        <w:tc>
          <w:tcPr>
            <w:tcW w:w="128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0,2…0,8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58…64</w:t>
            </w:r>
          </w:p>
        </w:tc>
        <w:tc>
          <w:tcPr>
            <w:tcW w:w="140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До 30</w:t>
            </w:r>
          </w:p>
        </w:tc>
        <w:tc>
          <w:tcPr>
            <w:tcW w:w="157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930</w:t>
            </w:r>
          </w:p>
        </w:tc>
        <w:tc>
          <w:tcPr>
            <w:tcW w:w="1559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35Х, 25ХГМ,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и др.</w:t>
            </w:r>
          </w:p>
        </w:tc>
      </w:tr>
    </w:tbl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pStyle w:val="9"/>
        <w:jc w:val="both"/>
      </w:pPr>
      <w:r>
        <w:t>Продолжение таблицы 53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1285"/>
        <w:gridCol w:w="850"/>
        <w:gridCol w:w="1134"/>
        <w:gridCol w:w="1405"/>
        <w:gridCol w:w="12"/>
        <w:gridCol w:w="1416"/>
        <w:gridCol w:w="1700"/>
      </w:tblGrid>
      <w:tr w:rsidR="00333A3C" w:rsidTr="0081284F">
        <w:tc>
          <w:tcPr>
            <w:tcW w:w="183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Борирование</w:t>
            </w:r>
          </w:p>
        </w:tc>
        <w:tc>
          <w:tcPr>
            <w:tcW w:w="128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0,1…0,2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1800…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2000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40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До 150</w:t>
            </w:r>
          </w:p>
        </w:tc>
        <w:tc>
          <w:tcPr>
            <w:tcW w:w="1429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Зависит от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марки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стали и термообработки</w:t>
            </w:r>
          </w:p>
        </w:tc>
        <w:tc>
          <w:tcPr>
            <w:tcW w:w="17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Конструк-ционные стали (40Х, 30ХГСА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и др.)</w:t>
            </w:r>
          </w:p>
        </w:tc>
      </w:tr>
      <w:tr w:rsidR="00333A3C" w:rsidTr="0081284F">
        <w:tc>
          <w:tcPr>
            <w:tcW w:w="183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Азотирование</w:t>
            </w:r>
          </w:p>
        </w:tc>
        <w:tc>
          <w:tcPr>
            <w:tcW w:w="128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0,3…0,5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850…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1050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65…68</w:t>
            </w:r>
          </w:p>
        </w:tc>
        <w:tc>
          <w:tcPr>
            <w:tcW w:w="140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До 60…200</w:t>
            </w:r>
          </w:p>
        </w:tc>
        <w:tc>
          <w:tcPr>
            <w:tcW w:w="1429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880…590</w:t>
            </w:r>
          </w:p>
        </w:tc>
        <w:tc>
          <w:tcPr>
            <w:tcW w:w="17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38Х2МЮА и др.</w:t>
            </w:r>
          </w:p>
        </w:tc>
      </w:tr>
      <w:tr w:rsidR="00333A3C" w:rsidTr="0081284F">
        <w:trPr>
          <w:cantSplit/>
        </w:trPr>
        <w:tc>
          <w:tcPr>
            <w:tcW w:w="9639" w:type="dxa"/>
            <w:gridSpan w:val="8"/>
          </w:tcPr>
          <w:p w:rsidR="00333A3C" w:rsidRPr="00F93A34" w:rsidRDefault="00333A3C" w:rsidP="00F93A34">
            <w:pPr>
              <w:pStyle w:val="1"/>
              <w:tabs>
                <w:tab w:val="left" w:pos="0"/>
              </w:tabs>
              <w:jc w:val="both"/>
              <w:rPr>
                <w:bCs w:val="0"/>
                <w:caps/>
                <w:color w:val="auto"/>
              </w:rPr>
            </w:pPr>
            <w:r w:rsidRPr="00F93A34">
              <w:rPr>
                <w:bCs w:val="0"/>
                <w:caps/>
                <w:color w:val="auto"/>
              </w:rPr>
              <w:t>Поверхностная термическая обработка</w:t>
            </w:r>
          </w:p>
        </w:tc>
      </w:tr>
      <w:tr w:rsidR="00333A3C" w:rsidTr="0081284F">
        <w:tc>
          <w:tcPr>
            <w:tcW w:w="183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Поверхностная индукционная закалка (закалка с нагревом ТВЧ) и низкий отпуск</w:t>
            </w:r>
          </w:p>
        </w:tc>
        <w:tc>
          <w:tcPr>
            <w:tcW w:w="128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1,6…5,0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45…55</w:t>
            </w:r>
          </w:p>
        </w:tc>
        <w:tc>
          <w:tcPr>
            <w:tcW w:w="1418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40…100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375</w:t>
            </w:r>
          </w:p>
        </w:tc>
        <w:tc>
          <w:tcPr>
            <w:tcW w:w="17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40Х, 45 и др.</w:t>
            </w:r>
          </w:p>
        </w:tc>
      </w:tr>
      <w:tr w:rsidR="00333A3C" w:rsidTr="0081284F">
        <w:tc>
          <w:tcPr>
            <w:tcW w:w="183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Объемно-</w:t>
            </w:r>
            <w:r>
              <w:lastRenderedPageBreak/>
              <w:t>поверхностная индукционная закалка с глубинным нагревом и низкий отпуск</w:t>
            </w:r>
          </w:p>
        </w:tc>
        <w:tc>
          <w:tcPr>
            <w:tcW w:w="128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lastRenderedPageBreak/>
              <w:t>1,5…2,0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58…61</w:t>
            </w:r>
          </w:p>
        </w:tc>
        <w:tc>
          <w:tcPr>
            <w:tcW w:w="1418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1850</w:t>
            </w:r>
          </w:p>
        </w:tc>
        <w:tc>
          <w:tcPr>
            <w:tcW w:w="17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55ПП</w:t>
            </w:r>
          </w:p>
        </w:tc>
      </w:tr>
      <w:tr w:rsidR="00333A3C" w:rsidTr="0081284F">
        <w:tc>
          <w:tcPr>
            <w:tcW w:w="183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lastRenderedPageBreak/>
              <w:t>Лазерная закалка (термоупрочнение) и низкий отпуск</w:t>
            </w:r>
          </w:p>
        </w:tc>
        <w:tc>
          <w:tcPr>
            <w:tcW w:w="128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0,5…1,0</w:t>
            </w:r>
          </w:p>
        </w:tc>
        <w:tc>
          <w:tcPr>
            <w:tcW w:w="850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950…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1200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67…72</w:t>
            </w:r>
          </w:p>
        </w:tc>
        <w:tc>
          <w:tcPr>
            <w:tcW w:w="1418" w:type="dxa"/>
            <w:gridSpan w:val="2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16…25</w:t>
            </w:r>
          </w:p>
        </w:tc>
        <w:tc>
          <w:tcPr>
            <w:tcW w:w="141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460…780</w:t>
            </w:r>
          </w:p>
        </w:tc>
        <w:tc>
          <w:tcPr>
            <w:tcW w:w="170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45, 45Х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и др.</w:t>
            </w:r>
          </w:p>
        </w:tc>
      </w:tr>
    </w:tbl>
    <w:p w:rsidR="00333A3C" w:rsidRDefault="00333A3C" w:rsidP="00F93A34">
      <w:pPr>
        <w:jc w:val="both"/>
      </w:pPr>
    </w:p>
    <w:p w:rsidR="00333A3C" w:rsidRDefault="00F93A34" w:rsidP="00F93A34">
      <w:pPr>
        <w:pStyle w:val="9"/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333A3C">
        <w:t>Таблица 54</w:t>
      </w:r>
    </w:p>
    <w:p w:rsidR="00333A3C" w:rsidRDefault="00333A3C" w:rsidP="00F93A34">
      <w:pPr>
        <w:tabs>
          <w:tab w:val="left" w:pos="0"/>
        </w:tabs>
        <w:jc w:val="both"/>
      </w:pPr>
      <w:r>
        <w:t xml:space="preserve">Механические свойства в сердцевине некоторых типичных цементуемых </w:t>
      </w:r>
    </w:p>
    <w:p w:rsidR="00333A3C" w:rsidRDefault="00333A3C" w:rsidP="00F93A34">
      <w:pPr>
        <w:tabs>
          <w:tab w:val="left" w:pos="0"/>
        </w:tabs>
        <w:jc w:val="both"/>
      </w:pPr>
      <w:r>
        <w:t xml:space="preserve">сталей после цементации и низкого отпуска при 180…200 </w:t>
      </w:r>
      <w:r>
        <w:rPr>
          <w:vertAlign w:val="superscript"/>
        </w:rPr>
        <w:t>0</w:t>
      </w:r>
      <w:r>
        <w:t>С</w:t>
      </w:r>
    </w:p>
    <w:p w:rsidR="00333A3C" w:rsidRDefault="00333A3C" w:rsidP="00F93A34">
      <w:pPr>
        <w:tabs>
          <w:tab w:val="left" w:pos="0"/>
        </w:tabs>
        <w:jc w:val="both"/>
      </w:pPr>
      <w:r>
        <w:t>(по данным Ю.М. Лахтина)</w:t>
      </w:r>
    </w:p>
    <w:p w:rsidR="00333A3C" w:rsidRDefault="00333A3C" w:rsidP="00F93A34">
      <w:pPr>
        <w:tabs>
          <w:tab w:val="left" w:pos="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2073"/>
        <w:gridCol w:w="2357"/>
        <w:gridCol w:w="992"/>
        <w:gridCol w:w="1134"/>
        <w:gridCol w:w="851"/>
        <w:gridCol w:w="708"/>
      </w:tblGrid>
      <w:tr w:rsidR="00333A3C" w:rsidTr="0081284F">
        <w:trPr>
          <w:cantSplit/>
        </w:trPr>
        <w:tc>
          <w:tcPr>
            <w:tcW w:w="1632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Марка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стали</w:t>
            </w:r>
          </w:p>
        </w:tc>
        <w:tc>
          <w:tcPr>
            <w:tcW w:w="2073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Рекомендуемое максимальное поперечное рабочее сечение, мм</w:t>
            </w:r>
          </w:p>
        </w:tc>
        <w:tc>
          <w:tcPr>
            <w:tcW w:w="2357" w:type="dxa"/>
            <w:vMerge w:val="restart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Температура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закалки,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685" w:type="dxa"/>
            <w:gridSpan w:val="4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Механические свойства</w:t>
            </w:r>
          </w:p>
        </w:tc>
      </w:tr>
      <w:tr w:rsidR="00333A3C" w:rsidTr="0081284F">
        <w:trPr>
          <w:cantSplit/>
        </w:trPr>
        <w:tc>
          <w:tcPr>
            <w:tcW w:w="1632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2073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2357" w:type="dxa"/>
            <w:vMerge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sym w:font="Symbol" w:char="F073"/>
            </w:r>
            <w:r>
              <w:rPr>
                <w:vertAlign w:val="subscript"/>
              </w:rPr>
              <w:t>в</w:t>
            </w:r>
            <w:r>
              <w:t>, МПа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 </w:t>
            </w:r>
            <w:r>
              <w:sym w:font="Symbol" w:char="F073"/>
            </w:r>
            <w:r>
              <w:rPr>
                <w:vertAlign w:val="subscript"/>
              </w:rPr>
              <w:t>0,2</w:t>
            </w:r>
            <w:r>
              <w:t>, МПа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</w:t>
            </w:r>
            <w:r>
              <w:sym w:font="Symbol" w:char="F064"/>
            </w:r>
            <w:r>
              <w:t>,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%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sym w:font="Symbol" w:char="F059"/>
            </w:r>
            <w:r>
              <w:t>,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%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20Х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35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820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650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800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40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18ХГТ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35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870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1000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50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20ХГР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40…60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880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1000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50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20ХГМ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60…80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860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1100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1200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45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30ХГТ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60…80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850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1300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1500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40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12Х2Н4А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100…120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800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110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1300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45</w:t>
            </w:r>
          </w:p>
        </w:tc>
      </w:tr>
      <w:tr w:rsidR="00333A3C" w:rsidTr="0081284F">
        <w:tc>
          <w:tcPr>
            <w:tcW w:w="163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18Х2Н4МА</w:t>
            </w:r>
          </w:p>
        </w:tc>
        <w:tc>
          <w:tcPr>
            <w:tcW w:w="2073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более 120</w:t>
            </w:r>
          </w:p>
        </w:tc>
        <w:tc>
          <w:tcPr>
            <w:tcW w:w="235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860</w:t>
            </w:r>
          </w:p>
        </w:tc>
        <w:tc>
          <w:tcPr>
            <w:tcW w:w="99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850</w:t>
            </w:r>
          </w:p>
        </w:tc>
        <w:tc>
          <w:tcPr>
            <w:tcW w:w="113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1150</w:t>
            </w:r>
          </w:p>
        </w:tc>
        <w:tc>
          <w:tcPr>
            <w:tcW w:w="8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708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50</w:t>
            </w:r>
          </w:p>
        </w:tc>
      </w:tr>
    </w:tbl>
    <w:p w:rsidR="00333A3C" w:rsidRDefault="00333A3C" w:rsidP="00F93A34">
      <w:pPr>
        <w:tabs>
          <w:tab w:val="left" w:pos="0"/>
        </w:tabs>
        <w:jc w:val="both"/>
      </w:pPr>
    </w:p>
    <w:p w:rsidR="00333A3C" w:rsidRDefault="00333A3C" w:rsidP="00F23C14">
      <w:pPr>
        <w:pStyle w:val="9"/>
        <w:tabs>
          <w:tab w:val="left" w:pos="0"/>
        </w:tabs>
        <w:jc w:val="right"/>
      </w:pPr>
      <w:r>
        <w:t>Таблица 55</w:t>
      </w:r>
    </w:p>
    <w:p w:rsidR="00333A3C" w:rsidRDefault="00333A3C" w:rsidP="00F93A34">
      <w:pPr>
        <w:tabs>
          <w:tab w:val="left" w:pos="0"/>
        </w:tabs>
        <w:jc w:val="both"/>
      </w:pPr>
      <w:r>
        <w:t>Данные по поверхностной индукционной закалке</w:t>
      </w:r>
    </w:p>
    <w:p w:rsidR="00333A3C" w:rsidRDefault="00333A3C" w:rsidP="00F93A34">
      <w:pPr>
        <w:tabs>
          <w:tab w:val="left" w:pos="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2844"/>
        <w:gridCol w:w="1275"/>
        <w:gridCol w:w="1843"/>
        <w:gridCol w:w="2126"/>
      </w:tblGrid>
      <w:tr w:rsidR="00333A3C" w:rsidTr="0081284F">
        <w:tc>
          <w:tcPr>
            <w:tcW w:w="15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Диаметр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изделия, мм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Рекомендуемая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глубина 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закаленного слоя,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Глубина</w:t>
            </w:r>
          </w:p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закаленного слоя, мм</w:t>
            </w:r>
          </w:p>
        </w:tc>
        <w:tc>
          <w:tcPr>
            <w:tcW w:w="2126" w:type="dxa"/>
          </w:tcPr>
          <w:p w:rsidR="00333A3C" w:rsidRDefault="00333A3C" w:rsidP="00F93A34">
            <w:pPr>
              <w:tabs>
                <w:tab w:val="left" w:pos="-250"/>
              </w:tabs>
              <w:jc w:val="both"/>
            </w:pPr>
            <w:r>
              <w:t>Рекомендуемая частота тока, Гц</w:t>
            </w:r>
          </w:p>
        </w:tc>
      </w:tr>
      <w:tr w:rsidR="00333A3C" w:rsidTr="0081284F">
        <w:tc>
          <w:tcPr>
            <w:tcW w:w="15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40        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1,6…3,1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1,5</w:t>
            </w:r>
          </w:p>
        </w:tc>
        <w:tc>
          <w:tcPr>
            <w:tcW w:w="212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  <w:rPr>
                <w:vertAlign w:val="superscript"/>
              </w:rPr>
            </w:pPr>
            <w:r>
              <w:t>25000</w:t>
            </w:r>
            <w:r>
              <w:rPr>
                <w:vertAlign w:val="superscript"/>
              </w:rPr>
              <w:t>*</w:t>
            </w:r>
          </w:p>
        </w:tc>
      </w:tr>
      <w:tr w:rsidR="00333A3C" w:rsidTr="0081284F">
        <w:tc>
          <w:tcPr>
            <w:tcW w:w="15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60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2,3…3,9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2,0</w:t>
            </w:r>
          </w:p>
        </w:tc>
        <w:tc>
          <w:tcPr>
            <w:tcW w:w="212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  <w:rPr>
                <w:vertAlign w:val="superscript"/>
              </w:rPr>
            </w:pPr>
            <w:r>
              <w:t>15000</w:t>
            </w:r>
            <w:r>
              <w:rPr>
                <w:vertAlign w:val="superscript"/>
              </w:rPr>
              <w:t>*</w:t>
            </w:r>
          </w:p>
        </w:tc>
      </w:tr>
      <w:tr w:rsidR="00333A3C" w:rsidTr="0081284F">
        <w:tc>
          <w:tcPr>
            <w:tcW w:w="15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80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2,6…4,5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3,0</w:t>
            </w:r>
          </w:p>
        </w:tc>
        <w:tc>
          <w:tcPr>
            <w:tcW w:w="212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  <w:rPr>
                <w:vertAlign w:val="superscript"/>
              </w:rPr>
            </w:pPr>
            <w:r>
              <w:t>8000</w:t>
            </w:r>
            <w:r>
              <w:rPr>
                <w:vertAlign w:val="superscript"/>
              </w:rPr>
              <w:t>**</w:t>
            </w:r>
          </w:p>
        </w:tc>
      </w:tr>
      <w:tr w:rsidR="00333A3C" w:rsidTr="0081284F">
        <w:tc>
          <w:tcPr>
            <w:tcW w:w="155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100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2,9…5,0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4,0</w:t>
            </w:r>
          </w:p>
        </w:tc>
        <w:tc>
          <w:tcPr>
            <w:tcW w:w="2126" w:type="dxa"/>
          </w:tcPr>
          <w:p w:rsidR="00333A3C" w:rsidRDefault="00333A3C" w:rsidP="00F93A34">
            <w:pPr>
              <w:tabs>
                <w:tab w:val="left" w:pos="0"/>
              </w:tabs>
              <w:jc w:val="both"/>
              <w:rPr>
                <w:vertAlign w:val="superscript"/>
              </w:rPr>
            </w:pPr>
            <w:r>
              <w:t>4000</w:t>
            </w:r>
            <w:r>
              <w:rPr>
                <w:vertAlign w:val="superscript"/>
              </w:rPr>
              <w:t>**</w:t>
            </w:r>
          </w:p>
        </w:tc>
      </w:tr>
    </w:tbl>
    <w:p w:rsidR="00333A3C" w:rsidRDefault="00333A3C" w:rsidP="00F93A34">
      <w:pPr>
        <w:tabs>
          <w:tab w:val="left" w:pos="0"/>
        </w:tabs>
        <w:jc w:val="both"/>
      </w:pPr>
      <w:r>
        <w:t xml:space="preserve">                                                                                Генератор тока:   </w:t>
      </w:r>
      <w:r>
        <w:rPr>
          <w:vertAlign w:val="superscript"/>
        </w:rPr>
        <w:t xml:space="preserve">* </w:t>
      </w:r>
      <w:r>
        <w:t xml:space="preserve">ламповый или </w:t>
      </w:r>
    </w:p>
    <w:p w:rsidR="00333A3C" w:rsidRDefault="00333A3C" w:rsidP="00F93A34">
      <w:pPr>
        <w:tabs>
          <w:tab w:val="left" w:pos="0"/>
        </w:tabs>
        <w:jc w:val="both"/>
      </w:pPr>
      <w:r>
        <w:t xml:space="preserve">                                                                      машинный;   </w:t>
      </w:r>
      <w:r>
        <w:rPr>
          <w:vertAlign w:val="superscript"/>
        </w:rPr>
        <w:t>**</w:t>
      </w:r>
      <w:r>
        <w:t xml:space="preserve"> машинный.                                                </w:t>
      </w:r>
    </w:p>
    <w:p w:rsidR="00333A3C" w:rsidRPr="00F93A34" w:rsidRDefault="00333A3C" w:rsidP="00F23C14">
      <w:pPr>
        <w:pStyle w:val="1"/>
        <w:tabs>
          <w:tab w:val="left" w:pos="0"/>
        </w:tabs>
        <w:jc w:val="center"/>
        <w:rPr>
          <w:bCs w:val="0"/>
          <w:caps/>
          <w:color w:val="auto"/>
        </w:rPr>
      </w:pPr>
      <w:r w:rsidRPr="00F93A34">
        <w:rPr>
          <w:bCs w:val="0"/>
          <w:caps/>
          <w:color w:val="auto"/>
        </w:rPr>
        <w:t>Некоторые виды поверхностного упрочнения деталей машины</w:t>
      </w:r>
    </w:p>
    <w:p w:rsidR="00333A3C" w:rsidRDefault="00333A3C" w:rsidP="00F93A34">
      <w:pPr>
        <w:tabs>
          <w:tab w:val="left" w:pos="0"/>
        </w:tabs>
        <w:ind w:firstLine="709"/>
        <w:jc w:val="both"/>
      </w:pPr>
      <w:r w:rsidRPr="00F93A34">
        <w:rPr>
          <w:b/>
          <w:bCs/>
        </w:rPr>
        <w:t>Газовая цементация</w:t>
      </w:r>
      <w:r>
        <w:t>. При проведении цементации используются различные науглероживающие газы и жидкие карбюризаторы (бензол, кероснн, синтин и др.), которые подают каплями в шахтные печи; при их разложении   образуется   газ   (расход   газа   0,9…1,2   м</w:t>
      </w:r>
      <w:r>
        <w:rPr>
          <w:vertAlign w:val="superscript"/>
        </w:rPr>
        <w:t>3</w:t>
      </w:r>
      <w:r>
        <w:t xml:space="preserve">/ч).   В   массовом производстве (автомобилестроение и др.) часто применяют </w:t>
      </w:r>
      <w:r>
        <w:lastRenderedPageBreak/>
        <w:t>получаемый в генераторах эндотермический газ (эндогаз) состава (мас. %): 19...23 СО; 1СН</w:t>
      </w:r>
      <w:r>
        <w:rPr>
          <w:vertAlign w:val="subscript"/>
        </w:rPr>
        <w:t>4</w:t>
      </w:r>
      <w:r>
        <w:t>; 0,2СО</w:t>
      </w:r>
      <w:r>
        <w:rPr>
          <w:vertAlign w:val="subscript"/>
        </w:rPr>
        <w:t>2</w:t>
      </w:r>
      <w:r>
        <w:t>; 39…44 Н</w:t>
      </w:r>
      <w:r>
        <w:rPr>
          <w:vertAlign w:val="subscript"/>
        </w:rPr>
        <w:t>2</w:t>
      </w:r>
      <w:r>
        <w:t xml:space="preserve">; 33…37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>. Для эндогаза существует функциональная зависимость между достигаемым при цементации содержанием углерода в стали и количеством Н</w:t>
      </w:r>
      <w:r>
        <w:rPr>
          <w:vertAlign w:val="subscript"/>
        </w:rPr>
        <w:t>2</w:t>
      </w:r>
      <w:r>
        <w:t>О или СО</w:t>
      </w:r>
      <w:r>
        <w:rPr>
          <w:vertAlign w:val="subscript"/>
        </w:rPr>
        <w:t>2</w:t>
      </w:r>
      <w:r>
        <w:t xml:space="preserve"> в газе, что позволяет автоматически регулировать состав газа для получения требуемого содержания углерода в поверхностном слое деталей (обычно 0,8...1,1 % С).</w:t>
      </w:r>
    </w:p>
    <w:p w:rsidR="00333A3C" w:rsidRDefault="00333A3C" w:rsidP="00F93A34">
      <w:pPr>
        <w:tabs>
          <w:tab w:val="left" w:pos="0"/>
        </w:tabs>
        <w:ind w:firstLine="709"/>
        <w:jc w:val="both"/>
      </w:pPr>
      <w:r>
        <w:t xml:space="preserve">Температура газовой цементации составяяет 910...930 </w:t>
      </w:r>
      <w:r>
        <w:rPr>
          <w:vertAlign w:val="superscript"/>
        </w:rPr>
        <w:t>0</w:t>
      </w:r>
      <w:r>
        <w:t xml:space="preserve">С. Продолжительность процесса зависит, кроме глубины слоя, также от ряда других факторов: состава газа, величины садки в печи, толщины деталей и др. На скорость цементации оказывает влияние и химический состав цементуемых легированных сталей. Данные ЗИЛа при газовой цементации деталей из стали 25ХГТ в безмуфельной печи СЩЦ при 930 </w:t>
      </w:r>
      <w:r>
        <w:rPr>
          <w:vertAlign w:val="superscript"/>
        </w:rPr>
        <w:t>0</w:t>
      </w:r>
      <w:r>
        <w:t>С. (табл. 56).</w:t>
      </w:r>
    </w:p>
    <w:p w:rsidR="00333A3C" w:rsidRDefault="00333A3C" w:rsidP="00F93A34">
      <w:pPr>
        <w:tabs>
          <w:tab w:val="left" w:pos="0"/>
        </w:tabs>
        <w:ind w:firstLine="709"/>
        <w:jc w:val="both"/>
        <w:rPr>
          <w:i/>
          <w:iCs/>
        </w:rPr>
      </w:pPr>
      <w:r>
        <w:rPr>
          <w:i/>
          <w:iCs/>
        </w:rPr>
        <w:t>Таблица 56</w:t>
      </w:r>
    </w:p>
    <w:p w:rsidR="00333A3C" w:rsidRDefault="00333A3C" w:rsidP="00F93A34">
      <w:pPr>
        <w:tabs>
          <w:tab w:val="left" w:pos="0"/>
        </w:tabs>
        <w:ind w:firstLine="709"/>
        <w:jc w:val="both"/>
      </w:pPr>
      <w:r>
        <w:t>Глубина слоя и время цементации</w:t>
      </w:r>
    </w:p>
    <w:p w:rsidR="00333A3C" w:rsidRDefault="00333A3C" w:rsidP="00F93A34">
      <w:pPr>
        <w:tabs>
          <w:tab w:val="left" w:pos="0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1464"/>
        <w:gridCol w:w="1671"/>
        <w:gridCol w:w="1672"/>
        <w:gridCol w:w="1877"/>
      </w:tblGrid>
      <w:tr w:rsidR="00333A3C" w:rsidTr="0081284F">
        <w:tc>
          <w:tcPr>
            <w:tcW w:w="2955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Глубина слоя, мм</w:t>
            </w:r>
          </w:p>
        </w:tc>
        <w:tc>
          <w:tcPr>
            <w:tcW w:w="146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0,5…0,7</w:t>
            </w:r>
          </w:p>
        </w:tc>
        <w:tc>
          <w:tcPr>
            <w:tcW w:w="167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0,6…0,9</w:t>
            </w:r>
          </w:p>
        </w:tc>
        <w:tc>
          <w:tcPr>
            <w:tcW w:w="167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0,9…1,3</w:t>
            </w:r>
          </w:p>
        </w:tc>
        <w:tc>
          <w:tcPr>
            <w:tcW w:w="187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1,2…1,6</w:t>
            </w:r>
          </w:p>
        </w:tc>
      </w:tr>
      <w:tr w:rsidR="00333A3C" w:rsidTr="0081284F">
        <w:tc>
          <w:tcPr>
            <w:tcW w:w="2955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Время цементации, часов</w:t>
            </w:r>
          </w:p>
        </w:tc>
        <w:tc>
          <w:tcPr>
            <w:tcW w:w="1464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1671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1672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1877" w:type="dxa"/>
          </w:tcPr>
          <w:p w:rsidR="00333A3C" w:rsidRDefault="00333A3C" w:rsidP="00F93A34">
            <w:pPr>
              <w:tabs>
                <w:tab w:val="left" w:pos="0"/>
              </w:tabs>
              <w:jc w:val="both"/>
            </w:pPr>
            <w:r>
              <w:t>12</w:t>
            </w:r>
          </w:p>
        </w:tc>
      </w:tr>
    </w:tbl>
    <w:p w:rsidR="00333A3C" w:rsidRDefault="00333A3C" w:rsidP="00F93A34">
      <w:pPr>
        <w:tabs>
          <w:tab w:val="left" w:pos="0"/>
        </w:tabs>
        <w:jc w:val="both"/>
      </w:pPr>
      <w:r>
        <w:tab/>
      </w:r>
    </w:p>
    <w:p w:rsidR="00333A3C" w:rsidRDefault="00333A3C" w:rsidP="00F93A34">
      <w:pPr>
        <w:tabs>
          <w:tab w:val="left" w:pos="0"/>
        </w:tabs>
        <w:jc w:val="both"/>
      </w:pPr>
      <w:r>
        <w:t xml:space="preserve">В промышленности широко применяют следующую технологию газовой цементации: первый этап - более активная цементация в смеси эндогаза с добавками природного газа; второй этап - цементация только в эндогазе. Это сокращает общую продолжительность цементации. Для газовой цементации применяются периодические шахтные электропечи серии Ц и печи непрерывного действия. В шахтных печах внутрь нагревательной камеры устанавливается реторта, в которую помещаются детали и подается жидкий карбюризатор (40…60 капель/мин). При цементации в шахтных печах глубина слоя 1,3…1,6 мм достигается за 6…8 часов при 920 </w:t>
      </w:r>
      <w:r>
        <w:rPr>
          <w:vertAlign w:val="superscript"/>
        </w:rPr>
        <w:t>0</w:t>
      </w:r>
      <w:r>
        <w:t>С.</w:t>
      </w:r>
    </w:p>
    <w:p w:rsidR="00333A3C" w:rsidRDefault="00333A3C" w:rsidP="00F93A34">
      <w:pPr>
        <w:tabs>
          <w:tab w:val="left" w:pos="0"/>
        </w:tabs>
        <w:jc w:val="both"/>
      </w:pPr>
      <w:r>
        <w:tab/>
      </w:r>
      <w:r>
        <w:rPr>
          <w:b/>
          <w:bCs/>
        </w:rPr>
        <w:t>Термическая обработка цементированных деталей.</w:t>
      </w:r>
      <w:r>
        <w:t xml:space="preserve">  При проведении газовой цементации в печах непрерывного действия после ее завершения, детали несколько охлаждают в печи до 830…860 °С (подстуживание), т.е. до температуры закалки выше Ас</w:t>
      </w:r>
      <w:r>
        <w:rPr>
          <w:vertAlign w:val="subscript"/>
        </w:rPr>
        <w:t>3</w:t>
      </w:r>
      <w:r>
        <w:t xml:space="preserve"> сердцевины деталей, а затем закаливают с охлаждением в минеральном масле (легированные стали). После цементации в шахтных печах детали обычно охлаждают на воздухе до комнатных температур, а далее закаливают отдельно с нагревом в других печах без защитной атмосферы. Закаленные детали подвергают отпуску при 160…180 °С  в течение 1…2 часов. Используются и другие разновидности цементации и схемы термической обработки, рассматриваемые в литературе по термической обработке.</w:t>
      </w:r>
    </w:p>
    <w:p w:rsidR="00333A3C" w:rsidRDefault="00333A3C" w:rsidP="00F93A34">
      <w:pPr>
        <w:shd w:val="clear" w:color="auto" w:fill="FFFFFF"/>
        <w:ind w:firstLine="709"/>
        <w:jc w:val="both"/>
      </w:pPr>
      <w:r>
        <w:rPr>
          <w:b/>
          <w:bCs/>
        </w:rPr>
        <w:t xml:space="preserve">Нитроцементация. </w:t>
      </w:r>
      <w:r>
        <w:t>Процесс насыщения поверхностных слоев деталей углеродом (0,65…0,95 %) и азотом (0,35…0,40 %) ведется в печах непрерывного действия в газовой среде из 80…90 % зндогаза, 5…8 % природного газа; 2…7 % аммиака при 840…870 °С. Длительность процесса при 850 °С для получения слоя 0,5…0,7 или 0,8…1,0 мм составляет соответственно 5 и 9 ч. Далее детали несколько подстуживают до 820...830°С и проводят ступенчатую закалку с охлаждением в масляной или щелочной ванне ("горячая'' среда с температурой 170…190°С), а затем низкий отпуск при 160…180°С. Нитроцементация может проводиться в шахтных печах с подачей каплями жидкого триэтаноламина (С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3</w:t>
      </w:r>
      <w:r>
        <w:t>О)</w:t>
      </w:r>
      <w:r>
        <w:rPr>
          <w:lang w:val="en-US"/>
        </w:rPr>
        <w:t>N</w:t>
      </w:r>
      <w:r>
        <w:t>.</w:t>
      </w:r>
    </w:p>
    <w:p w:rsidR="00333A3C" w:rsidRDefault="00333A3C" w:rsidP="00F93A34">
      <w:pPr>
        <w:shd w:val="clear" w:color="auto" w:fill="FFFFFF"/>
        <w:ind w:firstLine="728"/>
        <w:jc w:val="both"/>
      </w:pPr>
      <w:r>
        <w:rPr>
          <w:b/>
          <w:bCs/>
        </w:rPr>
        <w:t xml:space="preserve">Азотирование деталей из легированных сталей. </w:t>
      </w:r>
      <w:r>
        <w:t>Процесс азотирования применяют для деталей, работающих на износ и воспринимающих знакопеременные нагрузки (детали дизелей, авиамоторов и др.). Применение при азотировании имеет специальная сталь 38Х2МЮА и др. С целью ускорения процесса, используют двухступенчатый режим азотирования в диссоциированном аммиаке: I - при 500...520 °С 12 ч (степень диссоциации аммиака 20…40 %}; 2 - при 550…570 °С 42 ч (степень диссо</w:t>
      </w:r>
      <w:r>
        <w:softHyphen/>
        <w:t>циации 50…60 %). При этом обеспечивается глубина слоя 0,5…0,7 мм и твердость поверхностного слоя по Виккерсу Н</w:t>
      </w:r>
      <w:r>
        <w:rPr>
          <w:lang w:val="en-US"/>
        </w:rPr>
        <w:t>V</w:t>
      </w:r>
      <w:r>
        <w:t xml:space="preserve"> 950…1000. После азотирования дополнительную термообработку не проводят. Для азотирования широко применяются шахтные печи. Внутри нагревательной камеры устанавливается герметически закрытая реторта (муфель), в которую из баллона подается аммиак. Аммиак при нагреве диссоциирует с образованием атомов азота и водорода.</w:t>
      </w:r>
    </w:p>
    <w:p w:rsidR="00333A3C" w:rsidRDefault="00333A3C" w:rsidP="00F93A34">
      <w:pPr>
        <w:shd w:val="clear" w:color="auto" w:fill="FFFFFF"/>
        <w:tabs>
          <w:tab w:val="left" w:pos="6920"/>
        </w:tabs>
        <w:ind w:firstLine="704"/>
        <w:jc w:val="both"/>
      </w:pPr>
      <w:r>
        <w:lastRenderedPageBreak/>
        <w:t>Снижение продолжительности азотирования в 1,6…2,0 раза достигается в случае применения ионного азотирования в тлеющем разряде. Деталь подключают в качестве катода в цепь постоянного тока высокого напряжения 500…1500 В, а анод помещают над деталями или вокруг них. В герметичную камеру вводят аммиак и поддерживают низкое давление.</w:t>
      </w:r>
    </w:p>
    <w:p w:rsidR="00333A3C" w:rsidRDefault="00333A3C" w:rsidP="00F93A34">
      <w:pPr>
        <w:shd w:val="clear" w:color="auto" w:fill="FFFFFF"/>
        <w:spacing w:before="48"/>
        <w:ind w:firstLine="704"/>
        <w:jc w:val="both"/>
      </w:pPr>
      <w:r>
        <w:t>Возбуждается тлеющий разряд, атомы азота ионизируются и бомбардируют поверхность детали, нагревая ее до 500…550 °С и насыщая азотом.</w:t>
      </w:r>
    </w:p>
    <w:p w:rsidR="00333A3C" w:rsidRDefault="00333A3C" w:rsidP="00F93A34">
      <w:pPr>
        <w:shd w:val="clear" w:color="auto" w:fill="FFFFFF"/>
        <w:ind w:firstLine="728"/>
        <w:jc w:val="both"/>
      </w:pPr>
      <w:r>
        <w:rPr>
          <w:b/>
          <w:bCs/>
        </w:rPr>
        <w:t xml:space="preserve">Лазерное термоупрочнение. </w:t>
      </w:r>
      <w:r>
        <w:t>При термической обработке лазерным нагревом   используются   газовые   и   твердотельные   лазерные   установки, которые имеют  системы транспортировки   и  фокусировки   луча лазера, механизмы перемещения изделий по заданному режиму. При воздействии лазерного луча на поверхность происходит поглощение и передача энергии высокой концентрации тонкому поверхностному слою, соответствующий нагрев выше Ас</w:t>
      </w:r>
      <w:r>
        <w:rPr>
          <w:vertAlign w:val="subscript"/>
        </w:rPr>
        <w:t>1</w:t>
      </w:r>
      <w:r>
        <w:t xml:space="preserve"> и Ас</w:t>
      </w:r>
      <w:r>
        <w:rPr>
          <w:vertAlign w:val="subscript"/>
        </w:rPr>
        <w:t>3</w:t>
      </w:r>
      <w:r>
        <w:t>, возможно плавление и переход в жидкое состояние тонкого поверхностного слоя. В процессе охлаждения нагретого участка путем теплоотвода холодной массой изделия без применения специальной охлаждающей среды, создается скорость охлаждения до 1000 градусов в секунду (</w:t>
      </w:r>
      <w:r>
        <w:sym w:font="Symbol" w:char="F075"/>
      </w:r>
      <w:r>
        <w:rPr>
          <w:vertAlign w:val="subscript"/>
        </w:rPr>
        <w:t>охл.</w:t>
      </w:r>
      <w:r>
        <w:sym w:font="Symbol" w:char="F03E"/>
      </w:r>
      <w:r>
        <w:sym w:font="Symbol" w:char="F03E"/>
      </w:r>
      <w:r>
        <w:t xml:space="preserve"> </w:t>
      </w:r>
      <w:r>
        <w:sym w:font="Symbol" w:char="F075"/>
      </w:r>
      <w:r>
        <w:rPr>
          <w:vertAlign w:val="subscript"/>
        </w:rPr>
        <w:t>крит.зак.</w:t>
      </w:r>
      <w:r>
        <w:t>), происходит фазовое превращение аустенита в мартенсит, то есть закалка. Непосредственно у поверхности микроструктура состоит из мелкоигольчатого мартенсита, небольшого количества остаточного аустенита и высокодисперсных карбидов. В более глубокой переходной зоне образуется структура из мартенсита, троостита и карбидов.</w:t>
      </w:r>
    </w:p>
    <w:p w:rsidR="00333A3C" w:rsidRDefault="00333A3C" w:rsidP="00F93A34">
      <w:pPr>
        <w:shd w:val="clear" w:color="auto" w:fill="FFFFFF"/>
        <w:ind w:firstLine="728"/>
        <w:jc w:val="both"/>
      </w:pPr>
      <w:r>
        <w:t xml:space="preserve">При лазерной обработке в непрерывном режиме параметрами технологии являются мощность излучения </w:t>
      </w:r>
      <w:r>
        <w:rPr>
          <w:lang w:val="en-US"/>
        </w:rPr>
        <w:t>N</w:t>
      </w:r>
      <w:r>
        <w:rPr>
          <w:vertAlign w:val="subscript"/>
        </w:rPr>
        <w:t>изд.</w:t>
      </w:r>
      <w:r>
        <w:t xml:space="preserve">, диаметр пятна луча </w:t>
      </w:r>
      <w:r>
        <w:rPr>
          <w:lang w:val="en-US"/>
        </w:rPr>
        <w:t>D</w:t>
      </w:r>
      <w:r>
        <w:t>, скорость перемещения V луча относительно обрабатываемой поверхности изделия (по ГОСТ ЕСТД 3.1405-86).</w:t>
      </w:r>
    </w:p>
    <w:p w:rsidR="00333A3C" w:rsidRDefault="00333A3C" w:rsidP="00F93A34">
      <w:pPr>
        <w:shd w:val="clear" w:color="auto" w:fill="FFFFFF"/>
        <w:ind w:firstLine="728"/>
        <w:jc w:val="both"/>
      </w:pPr>
      <w:r>
        <w:t xml:space="preserve">Для деталей из стали 45 при  </w:t>
      </w:r>
      <w:r>
        <w:rPr>
          <w:lang w:val="en-US"/>
        </w:rPr>
        <w:t>N</w:t>
      </w:r>
      <w:r>
        <w:rPr>
          <w:vertAlign w:val="subscript"/>
        </w:rPr>
        <w:t>изд</w:t>
      </w:r>
      <w:r>
        <w:t xml:space="preserve"> = 700…1000 Вт, V = 4....12 мм/с, глубина закаленного слоя </w:t>
      </w:r>
      <w:r>
        <w:sym w:font="Symbol" w:char="F064"/>
      </w:r>
      <w:r>
        <w:t xml:space="preserve">=0,5... 1,0 мм (по данным ЭНИМС). Штампы из стали У8 обрабатывали при  </w:t>
      </w:r>
      <w:r>
        <w:rPr>
          <w:lang w:val="en-US"/>
        </w:rPr>
        <w:t>N</w:t>
      </w:r>
      <w:r>
        <w:rPr>
          <w:vertAlign w:val="subscript"/>
        </w:rPr>
        <w:t>изд</w:t>
      </w:r>
      <w:r>
        <w:t xml:space="preserve"> = 600 Вт, V =12 мм/с, </w:t>
      </w:r>
      <w:r>
        <w:rPr>
          <w:lang w:val="en-US"/>
        </w:rPr>
        <w:t>D</w:t>
      </w:r>
      <w:r>
        <w:t xml:space="preserve">=3 мм с получением </w:t>
      </w:r>
      <w:r>
        <w:sym w:font="Symbol" w:char="F064"/>
      </w:r>
      <w:r>
        <w:t>=0,9 мм; твердость поверхности составляет Н</w:t>
      </w:r>
      <w:r>
        <w:rPr>
          <w:lang w:val="en-US"/>
        </w:rPr>
        <w:t>V</w:t>
      </w:r>
      <w:r>
        <w:t xml:space="preserve"> 950…1100 МПа.</w:t>
      </w:r>
    </w:p>
    <w:p w:rsidR="00333A3C" w:rsidRDefault="00333A3C" w:rsidP="00F93A34">
      <w:pPr>
        <w:jc w:val="both"/>
      </w:pPr>
    </w:p>
    <w:p w:rsidR="00333A3C" w:rsidRDefault="00333A3C" w:rsidP="00F93A34">
      <w:pPr>
        <w:pStyle w:val="ac"/>
      </w:pPr>
    </w:p>
    <w:p w:rsidR="00333A3C" w:rsidRDefault="00333A3C" w:rsidP="00F93A34">
      <w:pPr>
        <w:ind w:firstLine="708"/>
        <w:jc w:val="both"/>
        <w:rPr>
          <w:bCs/>
          <w:szCs w:val="28"/>
        </w:rPr>
      </w:pPr>
    </w:p>
    <w:p w:rsidR="00333A3C" w:rsidRDefault="00333A3C" w:rsidP="00F93A34">
      <w:pPr>
        <w:tabs>
          <w:tab w:val="left" w:pos="3840"/>
        </w:tabs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Default="00333A3C" w:rsidP="00F93A34">
      <w:pPr>
        <w:jc w:val="both"/>
      </w:pPr>
    </w:p>
    <w:p w:rsidR="00333A3C" w:rsidRPr="00F93A34" w:rsidRDefault="00333A3C" w:rsidP="00F93A34">
      <w:pPr>
        <w:jc w:val="both"/>
        <w:rPr>
          <w:b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F23C14" w:rsidRDefault="00F23C14" w:rsidP="00F93A34">
      <w:pPr>
        <w:pStyle w:val="aa"/>
        <w:tabs>
          <w:tab w:val="clear" w:pos="4153"/>
          <w:tab w:val="clear" w:pos="8306"/>
          <w:tab w:val="left" w:pos="0"/>
        </w:tabs>
        <w:ind w:firstLine="705"/>
        <w:rPr>
          <w:b/>
          <w:lang w:val="ru-RU"/>
        </w:rPr>
      </w:pPr>
    </w:p>
    <w:p w:rsidR="00907C32" w:rsidRPr="00907C32" w:rsidRDefault="00907C32" w:rsidP="00907C32">
      <w:pPr>
        <w:jc w:val="center"/>
        <w:rPr>
          <w:b/>
          <w:sz w:val="28"/>
          <w:szCs w:val="28"/>
        </w:rPr>
      </w:pPr>
      <w:r w:rsidRPr="00907C32">
        <w:rPr>
          <w:b/>
          <w:sz w:val="28"/>
          <w:szCs w:val="28"/>
        </w:rPr>
        <w:lastRenderedPageBreak/>
        <w:t>ПРАКТИЧЕСКАЯ РАБОТА № 4</w:t>
      </w:r>
    </w:p>
    <w:p w:rsidR="00907C32" w:rsidRPr="00907C32" w:rsidRDefault="00907C32" w:rsidP="00907C32">
      <w:pPr>
        <w:jc w:val="center"/>
        <w:rPr>
          <w:b/>
          <w:sz w:val="28"/>
          <w:szCs w:val="28"/>
        </w:rPr>
      </w:pPr>
      <w:r w:rsidRPr="00907C32">
        <w:rPr>
          <w:b/>
          <w:sz w:val="28"/>
          <w:szCs w:val="28"/>
        </w:rPr>
        <w:t>ТЕМА: РАСШИФРОВКА ОБОЗНАЧЕНИЯ МАРОК СТАЛЕЙ И ЧУГУНОВ</w:t>
      </w:r>
    </w:p>
    <w:p w:rsidR="00F23C14" w:rsidRPr="008B5D4F" w:rsidRDefault="00F23C14" w:rsidP="00F23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NewRoman" w:hAnsi="TimesNewRoman"/>
          <w:color w:val="000000"/>
          <w:sz w:val="28"/>
          <w:szCs w:val="28"/>
        </w:rPr>
        <w:t>Р</w:t>
      </w:r>
      <w:r w:rsidRPr="00767A73">
        <w:rPr>
          <w:rFonts w:ascii="TimesNewRoman" w:hAnsi="TimesNewRoman"/>
          <w:color w:val="000000"/>
          <w:sz w:val="28"/>
          <w:szCs w:val="28"/>
        </w:rPr>
        <w:t>азвитие умений классифицировать, расшифровывать и характеризовать</w:t>
      </w:r>
      <w:r w:rsidRPr="00767A73">
        <w:rPr>
          <w:rFonts w:ascii="TimesNewRoman" w:hAnsi="TimesNewRoman"/>
          <w:color w:val="000000"/>
          <w:sz w:val="28"/>
          <w:szCs w:val="28"/>
        </w:rPr>
        <w:br/>
        <w:t>область при</w:t>
      </w:r>
      <w:r>
        <w:rPr>
          <w:rFonts w:ascii="TimesNewRoman" w:hAnsi="TimesNewRoman"/>
          <w:color w:val="000000"/>
          <w:sz w:val="28"/>
          <w:szCs w:val="28"/>
        </w:rPr>
        <w:t>менения сплавов сталей и чугунов</w:t>
      </w:r>
      <w:r w:rsidRPr="00767A73">
        <w:rPr>
          <w:rFonts w:ascii="TimesNewRoman" w:hAnsi="TimesNewRoman"/>
          <w:color w:val="000000"/>
          <w:sz w:val="28"/>
          <w:szCs w:val="28"/>
        </w:rPr>
        <w:t>.</w:t>
      </w:r>
    </w:p>
    <w:p w:rsidR="00F23C14" w:rsidRDefault="00F23C14" w:rsidP="00F23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F23C14" w:rsidRPr="00B7389E" w:rsidRDefault="00F23C14" w:rsidP="00F23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7389E">
        <w:rPr>
          <w:rFonts w:ascii="Times New Roman" w:hAnsi="Times New Roman" w:cs="Times New Roman"/>
          <w:sz w:val="28"/>
          <w:szCs w:val="28"/>
        </w:rPr>
        <w:t>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C14" w:rsidRDefault="00F23C14" w:rsidP="00F23C14">
      <w:pPr>
        <w:pStyle w:val="a4"/>
        <w:jc w:val="both"/>
        <w:rPr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B7389E">
        <w:rPr>
          <w:sz w:val="28"/>
          <w:szCs w:val="28"/>
        </w:rPr>
        <w:t xml:space="preserve"> </w:t>
      </w:r>
    </w:p>
    <w:p w:rsidR="00F23C14" w:rsidRPr="00B7389E" w:rsidRDefault="00F23C14" w:rsidP="00F23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7389E">
        <w:rPr>
          <w:rFonts w:ascii="Times New Roman" w:hAnsi="Times New Roman" w:cs="Times New Roman"/>
          <w:sz w:val="28"/>
          <w:szCs w:val="28"/>
        </w:rPr>
        <w:t>пределять свойства и классифицировать конструкционные и сырьевые  материалы, применяемые в производстве, по маркировке, внешнему виду, происхождению, свойствам, составу, наз</w:t>
      </w:r>
      <w:r>
        <w:rPr>
          <w:rFonts w:ascii="Times New Roman" w:hAnsi="Times New Roman" w:cs="Times New Roman"/>
          <w:sz w:val="28"/>
          <w:szCs w:val="28"/>
        </w:rPr>
        <w:t>начению и способу приготовления.</w:t>
      </w:r>
    </w:p>
    <w:p w:rsidR="00902D41" w:rsidRPr="00370DC2" w:rsidRDefault="00902D41" w:rsidP="00902D41">
      <w:pPr>
        <w:shd w:val="clear" w:color="auto" w:fill="FFFFFF"/>
        <w:spacing w:line="120" w:lineRule="atLeas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0DC2">
        <w:rPr>
          <w:b/>
          <w:sz w:val="28"/>
          <w:szCs w:val="28"/>
        </w:rPr>
        <w:t>Порядок выполнения работы</w:t>
      </w:r>
      <w:r w:rsidRPr="00370DC2">
        <w:rPr>
          <w:b/>
          <w:sz w:val="28"/>
          <w:szCs w:val="28"/>
        </w:rPr>
        <w:br/>
      </w:r>
      <w:r w:rsidRPr="00370DC2">
        <w:rPr>
          <w:sz w:val="28"/>
          <w:szCs w:val="28"/>
        </w:rPr>
        <w:t>1.  Изучить характеристи</w:t>
      </w:r>
      <w:r>
        <w:rPr>
          <w:sz w:val="28"/>
          <w:szCs w:val="28"/>
        </w:rPr>
        <w:t>ки и  расшифровку марок стали</w:t>
      </w:r>
      <w:r w:rsidRPr="00370D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чугунов</w:t>
      </w:r>
      <w:r w:rsidRPr="00370DC2">
        <w:rPr>
          <w:sz w:val="28"/>
          <w:szCs w:val="28"/>
        </w:rPr>
        <w:t>, изложенных в теоретической части работы.</w:t>
      </w:r>
    </w:p>
    <w:p w:rsidR="00902D41" w:rsidRPr="00370DC2" w:rsidRDefault="00902D41" w:rsidP="00902D41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2.  Произвести расшифровку  предложенных марок материалов таблицы 1, полученные результаты записать в таблицу 2.</w:t>
      </w:r>
    </w:p>
    <w:p w:rsidR="00902D41" w:rsidRPr="00370DC2" w:rsidRDefault="00902D41" w:rsidP="00902D41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3. Оформить отчёт работы</w:t>
      </w:r>
      <w:r>
        <w:rPr>
          <w:sz w:val="28"/>
          <w:szCs w:val="28"/>
        </w:rPr>
        <w:t>.</w:t>
      </w:r>
    </w:p>
    <w:p w:rsidR="00902D41" w:rsidRDefault="00902D41" w:rsidP="00F23C14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23C14" w:rsidRPr="00092753" w:rsidRDefault="00B1479F" w:rsidP="00F23C14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="00092753" w:rsidRPr="00092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</w:t>
      </w:r>
      <w:r w:rsidR="00F23C14" w:rsidRPr="00092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практической работы:</w:t>
      </w:r>
    </w:p>
    <w:p w:rsidR="00092753" w:rsidRDefault="00092753" w:rsidP="00092753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Произвести рас</w:t>
      </w:r>
      <w:r>
        <w:rPr>
          <w:sz w:val="28"/>
          <w:szCs w:val="28"/>
        </w:rPr>
        <w:t xml:space="preserve">шифровку марок сталей и и чугунов </w:t>
      </w:r>
      <w:r w:rsidRPr="00370DC2">
        <w:rPr>
          <w:sz w:val="28"/>
          <w:szCs w:val="28"/>
        </w:rPr>
        <w:t>из таблицы 1</w:t>
      </w:r>
    </w:p>
    <w:p w:rsidR="00092753" w:rsidRPr="00370DC2" w:rsidRDefault="00092753" w:rsidP="00092753">
      <w:pPr>
        <w:shd w:val="clear" w:color="auto" w:fill="FFFFFF"/>
        <w:spacing w:line="120" w:lineRule="atLeast"/>
        <w:jc w:val="right"/>
        <w:rPr>
          <w:sz w:val="28"/>
          <w:szCs w:val="28"/>
        </w:rPr>
      </w:pPr>
      <w:r w:rsidRPr="00370DC2">
        <w:rPr>
          <w:sz w:val="28"/>
          <w:szCs w:val="28"/>
        </w:rPr>
        <w:t>Таблица 1</w:t>
      </w:r>
    </w:p>
    <w:p w:rsidR="00092753" w:rsidRPr="00370DC2" w:rsidRDefault="00092753" w:rsidP="00092753">
      <w:pPr>
        <w:shd w:val="clear" w:color="auto" w:fill="FFFFFF"/>
        <w:spacing w:line="120" w:lineRule="atLeast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5004"/>
      </w:tblGrid>
      <w:tr w:rsidR="00092753" w:rsidRPr="00F26CF2" w:rsidTr="00092753">
        <w:tc>
          <w:tcPr>
            <w:tcW w:w="4993" w:type="dxa"/>
          </w:tcPr>
          <w:p w:rsidR="00092753" w:rsidRPr="00F26CF2" w:rsidRDefault="00092753" w:rsidP="006A7C7E">
            <w:pPr>
              <w:shd w:val="clear" w:color="auto" w:fill="FFFFFF"/>
              <w:spacing w:line="120" w:lineRule="atLeast"/>
              <w:jc w:val="both"/>
              <w:rPr>
                <w:bCs/>
                <w:sz w:val="28"/>
                <w:szCs w:val="28"/>
              </w:rPr>
            </w:pPr>
            <w:r w:rsidRPr="00F26CF2">
              <w:rPr>
                <w:bCs/>
                <w:sz w:val="28"/>
                <w:szCs w:val="28"/>
              </w:rPr>
              <w:t>1)</w:t>
            </w:r>
            <w:r w:rsidR="006A7C7E" w:rsidRPr="00362FD4">
              <w:rPr>
                <w:color w:val="000000"/>
                <w:sz w:val="28"/>
              </w:rPr>
              <w:t xml:space="preserve"> 15ХСНД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bCs/>
                <w:sz w:val="28"/>
                <w:szCs w:val="28"/>
              </w:rPr>
            </w:pPr>
            <w:r w:rsidRPr="00444A9D">
              <w:rPr>
                <w:bCs/>
                <w:sz w:val="28"/>
                <w:szCs w:val="28"/>
              </w:rPr>
              <w:t xml:space="preserve">9) </w:t>
            </w:r>
            <w:r w:rsidR="00444A9D" w:rsidRPr="00444A9D">
              <w:rPr>
                <w:color w:val="000000"/>
                <w:sz w:val="28"/>
                <w:szCs w:val="28"/>
              </w:rPr>
              <w:t>СЧ15</w:t>
            </w:r>
            <w:r w:rsidR="00444A9D" w:rsidRPr="00444A9D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 xml:space="preserve">2) </w:t>
            </w:r>
            <w:r w:rsidR="006A7C7E" w:rsidRPr="00362FD4">
              <w:rPr>
                <w:color w:val="000000"/>
                <w:sz w:val="28"/>
              </w:rPr>
              <w:t>ХН70Ю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10) </w:t>
            </w:r>
            <w:r w:rsidR="00444A9D" w:rsidRPr="00444A9D">
              <w:rPr>
                <w:color w:val="000000"/>
                <w:sz w:val="28"/>
                <w:szCs w:val="28"/>
              </w:rPr>
              <w:t>КЧ45-7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 xml:space="preserve">3) </w:t>
            </w:r>
            <w:r w:rsidR="006A7C7E" w:rsidRPr="00362FD4">
              <w:rPr>
                <w:color w:val="000000"/>
                <w:sz w:val="28"/>
              </w:rPr>
              <w:t>18Х2Н4МА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11) </w:t>
            </w:r>
            <w:r w:rsidR="00444A9D" w:rsidRPr="00444A9D">
              <w:rPr>
                <w:color w:val="000000"/>
                <w:sz w:val="28"/>
                <w:szCs w:val="28"/>
              </w:rPr>
              <w:t>ВЧ70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 xml:space="preserve">4) </w:t>
            </w:r>
            <w:r w:rsidR="006A7C7E" w:rsidRPr="00362FD4">
              <w:rPr>
                <w:color w:val="000000"/>
                <w:sz w:val="28"/>
              </w:rPr>
              <w:t>У8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12) </w:t>
            </w:r>
            <w:r w:rsidR="00444A9D" w:rsidRPr="00444A9D">
              <w:rPr>
                <w:color w:val="000000"/>
                <w:sz w:val="28"/>
                <w:szCs w:val="28"/>
              </w:rPr>
              <w:t>АЧВ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6A7C7E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5)</w:t>
            </w:r>
            <w:r w:rsidR="006A7C7E" w:rsidRPr="00362FD4">
              <w:rPr>
                <w:color w:val="000000"/>
                <w:sz w:val="28"/>
              </w:rPr>
              <w:t xml:space="preserve"> </w:t>
            </w:r>
            <w:r w:rsidR="006A7C7E">
              <w:rPr>
                <w:color w:val="000000"/>
                <w:sz w:val="28"/>
              </w:rPr>
              <w:t>А20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13) </w:t>
            </w:r>
            <w:r w:rsidR="00444A9D" w:rsidRPr="00444A9D">
              <w:rPr>
                <w:color w:val="000000"/>
                <w:sz w:val="28"/>
                <w:szCs w:val="28"/>
              </w:rPr>
              <w:t>ЧН20Д2ХШ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 xml:space="preserve">6) </w:t>
            </w:r>
            <w:r w:rsidR="006A7C7E" w:rsidRPr="00362FD4">
              <w:rPr>
                <w:color w:val="000000"/>
                <w:sz w:val="28"/>
              </w:rPr>
              <w:t>ШХ4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14) </w:t>
            </w:r>
            <w:r w:rsidR="00444A9D" w:rsidRPr="00444A9D">
              <w:rPr>
                <w:color w:val="000000"/>
                <w:sz w:val="28"/>
                <w:szCs w:val="28"/>
              </w:rPr>
              <w:t>ЧС17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 xml:space="preserve">7) </w:t>
            </w:r>
            <w:r w:rsidR="006A7C7E" w:rsidRPr="00362FD4">
              <w:rPr>
                <w:color w:val="000000"/>
                <w:sz w:val="28"/>
              </w:rPr>
              <w:t>40ХГСН3ВА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15)  </w:t>
            </w:r>
            <w:r w:rsidR="00444A9D" w:rsidRPr="00444A9D">
              <w:rPr>
                <w:color w:val="000000"/>
                <w:sz w:val="28"/>
                <w:szCs w:val="28"/>
              </w:rPr>
              <w:t>ЧН19ХЗ</w:t>
            </w:r>
            <w:r w:rsidR="00444A9D" w:rsidRPr="00444A9D">
              <w:rPr>
                <w:rStyle w:val="apple-converted-space"/>
                <w:rFonts w:ascii="Arial" w:eastAsiaTheme="majorEastAsia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92753" w:rsidRPr="00F26CF2" w:rsidTr="00092753">
        <w:tc>
          <w:tcPr>
            <w:tcW w:w="4993" w:type="dxa"/>
          </w:tcPr>
          <w:p w:rsidR="00092753" w:rsidRPr="00F26CF2" w:rsidRDefault="00092753" w:rsidP="00092753">
            <w:pPr>
              <w:shd w:val="clear" w:color="auto" w:fill="FFFFFF"/>
              <w:spacing w:line="120" w:lineRule="atLeast"/>
              <w:jc w:val="both"/>
              <w:rPr>
                <w:bCs/>
                <w:sz w:val="28"/>
                <w:szCs w:val="28"/>
              </w:rPr>
            </w:pPr>
            <w:r w:rsidRPr="00F26CF2">
              <w:rPr>
                <w:bCs/>
                <w:sz w:val="28"/>
                <w:szCs w:val="28"/>
              </w:rPr>
              <w:t xml:space="preserve">8) </w:t>
            </w:r>
            <w:r w:rsidR="006A7C7E">
              <w:rPr>
                <w:bCs/>
                <w:sz w:val="28"/>
                <w:szCs w:val="28"/>
              </w:rPr>
              <w:t>Ст5Гпс3</w:t>
            </w:r>
          </w:p>
        </w:tc>
        <w:tc>
          <w:tcPr>
            <w:tcW w:w="5004" w:type="dxa"/>
          </w:tcPr>
          <w:p w:rsidR="00092753" w:rsidRPr="00444A9D" w:rsidRDefault="00092753" w:rsidP="00092753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444A9D">
              <w:rPr>
                <w:sz w:val="28"/>
                <w:szCs w:val="28"/>
              </w:rPr>
              <w:t xml:space="preserve">16) </w:t>
            </w:r>
            <w:r w:rsidR="00444A9D" w:rsidRPr="00444A9D">
              <w:rPr>
                <w:color w:val="000000"/>
                <w:sz w:val="28"/>
                <w:szCs w:val="28"/>
              </w:rPr>
              <w:t>ПВК2</w:t>
            </w:r>
          </w:p>
        </w:tc>
      </w:tr>
    </w:tbl>
    <w:p w:rsidR="00092753" w:rsidRPr="00370DC2" w:rsidRDefault="00092753" w:rsidP="00092753">
      <w:pPr>
        <w:shd w:val="clear" w:color="auto" w:fill="FFFFFF"/>
        <w:spacing w:line="120" w:lineRule="atLeast"/>
        <w:jc w:val="right"/>
        <w:rPr>
          <w:sz w:val="28"/>
          <w:szCs w:val="28"/>
        </w:rPr>
      </w:pPr>
      <w:r w:rsidRPr="00370DC2">
        <w:rPr>
          <w:sz w:val="28"/>
          <w:szCs w:val="28"/>
        </w:rPr>
        <w:t>Таблица 2</w:t>
      </w:r>
    </w:p>
    <w:p w:rsidR="00092753" w:rsidRDefault="00092753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261"/>
        <w:gridCol w:w="5952"/>
      </w:tblGrid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Марка</w:t>
            </w:r>
          </w:p>
        </w:tc>
        <w:tc>
          <w:tcPr>
            <w:tcW w:w="5952" w:type="dxa"/>
            <w:shd w:val="clear" w:color="auto" w:fill="auto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 xml:space="preserve">Химические элементы и их содержание </w:t>
            </w:r>
          </w:p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092753" w:rsidRPr="00370DC2" w:rsidTr="00B1479F">
        <w:trPr>
          <w:cantSplit/>
          <w:trHeight w:val="309"/>
        </w:trPr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Пример</w:t>
            </w:r>
            <w:r w:rsidR="00444A9D">
              <w:rPr>
                <w:rStyle w:val="apple-converted-space"/>
                <w:rFonts w:ascii="Tahoma" w:eastAsiaTheme="majorEastAsia" w:hAnsi="Tahoma" w:cs="Tahom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444A9D" w:rsidRPr="00444A9D">
              <w:rPr>
                <w:rStyle w:val="a3"/>
                <w:rFonts w:eastAsiaTheme="majorEastAsia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сталь Р6М5Ф3</w:t>
            </w:r>
          </w:p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  <w:shd w:val="clear" w:color="auto" w:fill="auto"/>
          </w:tcPr>
          <w:p w:rsidR="00092753" w:rsidRPr="00444A9D" w:rsidRDefault="00444A9D" w:rsidP="003327CA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Сталь быстрорежущая</w:t>
            </w:r>
            <w:r w:rsidRPr="00444A9D">
              <w:rPr>
                <w:color w:val="000000"/>
                <w:sz w:val="28"/>
                <w:szCs w:val="28"/>
                <w:shd w:val="clear" w:color="auto" w:fill="FFFFFF"/>
              </w:rPr>
              <w:t xml:space="preserve"> (Р), содержит 6% вольфрама, 5% молибдена (М) и 3% ванадия (Ф).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27CA">
              <w:rPr>
                <w:color w:val="000000"/>
                <w:sz w:val="28"/>
                <w:szCs w:val="28"/>
                <w:shd w:val="clear" w:color="auto" w:fill="FFFFFF"/>
              </w:rPr>
              <w:t>Твердость - 269НВ, температура критических точек материала - 815.</w:t>
            </w:r>
            <w:r w:rsidR="003327CA" w:rsidRPr="003327CA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="003327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 сплава изготавливают режущий инструмент</w:t>
            </w:r>
            <w:r w:rsidR="003327C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обработки легированных и нелегированных сталей. </w:t>
            </w:r>
          </w:p>
        </w:tc>
      </w:tr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092753" w:rsidRPr="00370DC2" w:rsidTr="00B1479F">
        <w:tc>
          <w:tcPr>
            <w:tcW w:w="856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92753" w:rsidRPr="00370DC2" w:rsidRDefault="00092753" w:rsidP="00444A9D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1479F" w:rsidRDefault="00B1479F" w:rsidP="00B1479F">
      <w:pPr>
        <w:pStyle w:val="p1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1479F" w:rsidRDefault="00B1479F" w:rsidP="00B1479F">
      <w:pPr>
        <w:pStyle w:val="p1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1479F" w:rsidRPr="00CE40BC" w:rsidRDefault="00B1479F" w:rsidP="00B1479F">
      <w:pPr>
        <w:pStyle w:val="p1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CE40BC">
        <w:rPr>
          <w:b/>
          <w:bCs/>
          <w:color w:val="000000"/>
          <w:sz w:val="28"/>
          <w:szCs w:val="28"/>
        </w:rPr>
        <w:t>Теоретическая часть</w:t>
      </w:r>
      <w:r>
        <w:rPr>
          <w:b/>
          <w:bCs/>
          <w:color w:val="000000"/>
          <w:sz w:val="28"/>
          <w:szCs w:val="28"/>
        </w:rPr>
        <w:t>:</w:t>
      </w:r>
    </w:p>
    <w:p w:rsidR="00B1479F" w:rsidRPr="00A26B49" w:rsidRDefault="00B1479F" w:rsidP="00B1479F">
      <w:pPr>
        <w:pStyle w:val="p1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Чугуны.</w:t>
      </w:r>
    </w:p>
    <w:p w:rsidR="00B1479F" w:rsidRPr="00A26B49" w:rsidRDefault="00B1479F" w:rsidP="00B1479F">
      <w:pPr>
        <w:pStyle w:val="p14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A26B49">
        <w:rPr>
          <w:rStyle w:val="ft3"/>
          <w:rFonts w:eastAsiaTheme="majorEastAsia"/>
          <w:bCs/>
          <w:color w:val="000000"/>
          <w:sz w:val="28"/>
          <w:szCs w:val="28"/>
        </w:rPr>
        <w:t>Чугун –</w:t>
      </w:r>
      <w:r w:rsidRPr="00A26B49">
        <w:rPr>
          <w:rStyle w:val="apple-converted-space"/>
          <w:bCs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сплав железа с углеродом, содержащий более 2,14% углерода, постоянные примеси</w:t>
      </w:r>
      <w:r w:rsidRPr="00A26B49">
        <w:rPr>
          <w:rStyle w:val="ft3"/>
          <w:rFonts w:eastAsiaTheme="majorEastAsia"/>
          <w:bCs/>
          <w:color w:val="000000"/>
          <w:sz w:val="28"/>
          <w:szCs w:val="28"/>
        </w:rPr>
        <w:t>.</w:t>
      </w:r>
    </w:p>
    <w:p w:rsidR="00B1479F" w:rsidRPr="00A26B49" w:rsidRDefault="00B1479F" w:rsidP="00B1479F">
      <w:pPr>
        <w:pStyle w:val="p15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Они мало пластичны, не прокатываются и не куются. Чугуны обладают пониженной температурой плавления и хорошими литейными свойствами. За счет этого из чугунов можно делать отливки значительно более сложной формы, чем из сталей</w:t>
      </w:r>
    </w:p>
    <w:p w:rsidR="00B1479F" w:rsidRPr="00A26B49" w:rsidRDefault="00B1479F" w:rsidP="00B1479F">
      <w:pPr>
        <w:pStyle w:val="p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26B49">
        <w:rPr>
          <w:bCs/>
          <w:color w:val="000000"/>
          <w:sz w:val="28"/>
          <w:szCs w:val="28"/>
        </w:rPr>
        <w:tab/>
        <w:t>Разновидности чугунов</w:t>
      </w:r>
    </w:p>
    <w:p w:rsidR="00B1479F" w:rsidRPr="00A26B49" w:rsidRDefault="00B1479F" w:rsidP="00B1479F">
      <w:pPr>
        <w:pStyle w:val="p17"/>
        <w:spacing w:before="0" w:beforeAutospacing="0" w:after="0" w:afterAutospacing="0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В зависимости от того, какой формы присутствует углерод в сплавах, различают белые, серые, ковкие и высокопрочные чугуны.</w:t>
      </w:r>
    </w:p>
    <w:p w:rsidR="00B1479F" w:rsidRPr="00A26B49" w:rsidRDefault="00B1479F" w:rsidP="00B1479F">
      <w:pPr>
        <w:pStyle w:val="p18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26B49">
        <w:rPr>
          <w:bCs/>
          <w:color w:val="000000"/>
          <w:sz w:val="28"/>
          <w:szCs w:val="28"/>
        </w:rPr>
        <w:tab/>
        <w:t>Белый чугун</w:t>
      </w:r>
    </w:p>
    <w:p w:rsidR="00B1479F" w:rsidRPr="00A26B49" w:rsidRDefault="00B1479F" w:rsidP="00B1479F">
      <w:pPr>
        <w:pStyle w:val="p1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Такое название он получил по виду излома, который имеет матово-белый цвет. Весь углерод в этом чугуне находится в связанном состоянии в виде цементит. Белые чугуны имеют большую твердость (НВ450-550)и , как следствие этого, они очень хрупкие и для изготовления деталей машин не используются.</w:t>
      </w:r>
    </w:p>
    <w:p w:rsidR="00B1479F" w:rsidRPr="00A26B49" w:rsidRDefault="00B1479F" w:rsidP="00B1479F">
      <w:pPr>
        <w:pStyle w:val="p2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Высокая твердость белого чугуна обеспечивает его износостойкость, в том числе и при воздействии агрессивных сред. Это свойство учитывают при изготовлении из него поршневых колец. Однако белый чугун применяют главным образом для отливки деталей на ковкий чугун, поэтому его называют передельным.</w:t>
      </w:r>
    </w:p>
    <w:p w:rsidR="00B1479F" w:rsidRPr="00A26B49" w:rsidRDefault="00B1479F" w:rsidP="00B1479F">
      <w:pPr>
        <w:pStyle w:val="p2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26B49">
        <w:rPr>
          <w:bCs/>
          <w:color w:val="000000"/>
          <w:sz w:val="28"/>
          <w:szCs w:val="28"/>
        </w:rPr>
        <w:t>Серый чугун</w:t>
      </w:r>
    </w:p>
    <w:p w:rsidR="00B1479F" w:rsidRPr="00A26B49" w:rsidRDefault="00B1479F" w:rsidP="00B1479F">
      <w:pPr>
        <w:pStyle w:val="p22"/>
        <w:spacing w:before="0" w:beforeAutospacing="0" w:after="0" w:afterAutospacing="0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В сером чугуне углерод находится в виде графита пластинчатой формы..</w:t>
      </w:r>
    </w:p>
    <w:p w:rsidR="00B1479F" w:rsidRPr="00A26B49" w:rsidRDefault="00B1479F" w:rsidP="00B1479F">
      <w:pPr>
        <w:pStyle w:val="p23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Серые чугуны маркируются сочетанием букв «С» - серый, «Ч»- чугун и цифрами, которые обозначают временное сопротивление разрыву при растяжении в Мпа.</w:t>
      </w:r>
    </w:p>
    <w:p w:rsidR="00B1479F" w:rsidRPr="00A26B49" w:rsidRDefault="00B1479F" w:rsidP="00B1479F">
      <w:pPr>
        <w:pStyle w:val="p2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26B49">
        <w:rPr>
          <w:bCs/>
          <w:color w:val="000000"/>
          <w:sz w:val="28"/>
          <w:szCs w:val="28"/>
        </w:rPr>
        <w:t>Высокопрочный чугун</w:t>
      </w:r>
    </w:p>
    <w:p w:rsidR="00B1479F" w:rsidRPr="00A26B49" w:rsidRDefault="00B1479F" w:rsidP="00B1479F">
      <w:pPr>
        <w:pStyle w:val="p25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Отличительной особенностью высокопрочного чугуна являются его высокие механические свойства, так как структур</w:t>
      </w:r>
      <w:r>
        <w:rPr>
          <w:color w:val="000000"/>
          <w:sz w:val="28"/>
          <w:szCs w:val="28"/>
        </w:rPr>
        <w:t>а</w:t>
      </w:r>
      <w:r w:rsidRPr="00A26B49">
        <w:rPr>
          <w:color w:val="000000"/>
          <w:sz w:val="28"/>
          <w:szCs w:val="28"/>
        </w:rPr>
        <w:t xml:space="preserve"> углерода в нем - шаровидный графит. Это повышает прочность чугуна и позволяет получить сплавы с достаточно высокой пластичностью и вязкостью.</w:t>
      </w:r>
    </w:p>
    <w:p w:rsidR="00B1479F" w:rsidRPr="00A26B49" w:rsidRDefault="00B1479F" w:rsidP="00B1479F">
      <w:pPr>
        <w:pStyle w:val="p15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Обозначение марки включает буквы «В» - высокопрочный, «Ч» - чугун и цифры</w:t>
      </w:r>
      <w:r w:rsidRPr="00A26B49">
        <w:rPr>
          <w:rStyle w:val="ft3"/>
          <w:bCs/>
          <w:color w:val="000000"/>
          <w:sz w:val="28"/>
          <w:szCs w:val="28"/>
        </w:rPr>
        <w:t>,</w:t>
      </w:r>
      <w:r w:rsidRPr="00A26B49">
        <w:rPr>
          <w:rStyle w:val="apple-converted-space"/>
          <w:bCs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обозначающие временное сопротивление разрыву при растяжении в Мпа.</w:t>
      </w:r>
    </w:p>
    <w:p w:rsidR="00B1479F" w:rsidRPr="00A26B49" w:rsidRDefault="00B1479F" w:rsidP="00B1479F">
      <w:pPr>
        <w:pStyle w:val="p2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26B49">
        <w:rPr>
          <w:bCs/>
          <w:color w:val="000000"/>
          <w:sz w:val="28"/>
          <w:szCs w:val="28"/>
        </w:rPr>
        <w:t>Ковкий чугун</w:t>
      </w:r>
    </w:p>
    <w:p w:rsidR="00B1479F" w:rsidRPr="00A26B49" w:rsidRDefault="00902D41" w:rsidP="00B1479F">
      <w:pPr>
        <w:pStyle w:val="p2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1479F" w:rsidRPr="00A26B49">
        <w:rPr>
          <w:color w:val="000000"/>
          <w:sz w:val="28"/>
          <w:szCs w:val="28"/>
        </w:rPr>
        <w:t>Ковкими называют чугуны, в которых графит имеет хлопьевидную форму. Несмотря на свое название, они никогда не подвергаются ковке. Конфигурация детали из ковкого чугуна определяется формой отливки. Ковкие чугуны маркируют «К» - ковкий, «Ч» - чугун и цифрами. Первая группа цифр показывает предел прочности чугуна при растяжении, МПа: вторые – относительное удлинение при разрыве в %.</w:t>
      </w:r>
    </w:p>
    <w:p w:rsidR="00B1479F" w:rsidRPr="00A26B49" w:rsidRDefault="00B1479F" w:rsidP="00B1479F">
      <w:pPr>
        <w:pStyle w:val="p28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26B49">
        <w:rPr>
          <w:bCs/>
          <w:color w:val="000000"/>
          <w:sz w:val="28"/>
          <w:szCs w:val="28"/>
        </w:rPr>
        <w:t>Чугуны со специальными свойствами</w:t>
      </w:r>
    </w:p>
    <w:p w:rsidR="00B1479F" w:rsidRPr="00A26B49" w:rsidRDefault="00B1479F" w:rsidP="00B1479F">
      <w:pPr>
        <w:pStyle w:val="p2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В зависимости от назначения различают износостойкие, антифрикционные, жаростойкие и коррозионностойкие чугуны.</w:t>
      </w:r>
    </w:p>
    <w:p w:rsidR="00B1479F" w:rsidRPr="00A26B49" w:rsidRDefault="00B1479F" w:rsidP="00B1479F">
      <w:pPr>
        <w:pStyle w:val="p29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26B49">
        <w:rPr>
          <w:bCs/>
          <w:color w:val="000000"/>
          <w:sz w:val="28"/>
          <w:szCs w:val="28"/>
        </w:rPr>
        <w:t>Износостойкие (антифрикционные ) чугуны</w:t>
      </w:r>
    </w:p>
    <w:p w:rsidR="00B1479F" w:rsidRPr="00A26B49" w:rsidRDefault="00B1479F" w:rsidP="00B1479F">
      <w:pPr>
        <w:pStyle w:val="p3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Обозначают сочетанием букв АЧС, АЧК, АЧВ. Буквы С, К, В обозначают вид чугуна: серый, ковкий, высокопрочный. Цифра обозначает номер чугуна. Для легирования антифрикционных чугунов применяют хром, никель, медь, титан.</w:t>
      </w:r>
    </w:p>
    <w:p w:rsidR="00B1479F" w:rsidRPr="00A26B49" w:rsidRDefault="00B1479F" w:rsidP="00B1479F">
      <w:pPr>
        <w:pStyle w:val="p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26B49">
        <w:rPr>
          <w:bCs/>
          <w:color w:val="000000"/>
          <w:sz w:val="28"/>
          <w:szCs w:val="28"/>
        </w:rPr>
        <w:t>Жаростойкие и жаропрочные чугуны</w:t>
      </w:r>
    </w:p>
    <w:p w:rsidR="00B1479F" w:rsidRPr="00A26B49" w:rsidRDefault="00B1479F" w:rsidP="00B1479F">
      <w:pPr>
        <w:pStyle w:val="p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Обозначают набором заглавных букв русского алфавита и следующими за ними букв. Буква «Ч» - чугун.</w:t>
      </w:r>
    </w:p>
    <w:p w:rsidR="00B1479F" w:rsidRPr="00A26B49" w:rsidRDefault="00B1479F" w:rsidP="00B1479F">
      <w:pPr>
        <w:pStyle w:val="p3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Буква «Ш», стоящая в конце марки означает шаровидную форму графита. Остальные буквы означают ле</w:t>
      </w:r>
      <w:r>
        <w:rPr>
          <w:color w:val="000000"/>
          <w:sz w:val="28"/>
          <w:szCs w:val="28"/>
        </w:rPr>
        <w:t>гирующие элементы, а числа, след</w:t>
      </w:r>
      <w:r w:rsidRPr="00A26B49">
        <w:rPr>
          <w:color w:val="000000"/>
          <w:sz w:val="28"/>
          <w:szCs w:val="28"/>
        </w:rPr>
        <w:t>ующие за ними, соответствуют их процентному содержанию в чугуне.</w:t>
      </w:r>
    </w:p>
    <w:p w:rsidR="00B1479F" w:rsidRPr="009C4454" w:rsidRDefault="00B1479F" w:rsidP="00B1479F">
      <w:pPr>
        <w:pStyle w:val="p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Жаростойки</w:t>
      </w:r>
      <w:r w:rsidRPr="00A26B49">
        <w:rPr>
          <w:color w:val="000000"/>
          <w:sz w:val="28"/>
          <w:szCs w:val="28"/>
        </w:rPr>
        <w:t>е чугуны применяют для изготовления деталей контактных аппаратов химического оборудования, работающих в газовых средах при температуре</w:t>
      </w:r>
      <w:r w:rsidRPr="00A26B49">
        <w:rPr>
          <w:rStyle w:val="apple-converted-space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900-1100</w:t>
      </w:r>
      <w:r w:rsidRPr="00A26B49">
        <w:rPr>
          <w:rStyle w:val="ft5"/>
          <w:color w:val="000000"/>
          <w:sz w:val="28"/>
          <w:szCs w:val="28"/>
        </w:rPr>
        <w:t>0</w:t>
      </w:r>
      <w:r w:rsidRPr="00A26B49">
        <w:rPr>
          <w:rStyle w:val="apple-converted-space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С.</w:t>
      </w:r>
    </w:p>
    <w:p w:rsidR="00B1479F" w:rsidRPr="00A26B49" w:rsidRDefault="00B1479F" w:rsidP="00B1479F">
      <w:pPr>
        <w:pStyle w:val="p3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Короозионностойкие чугуны обладают высокой стойкостью в газовой, воздушной и щелочных средах.</w:t>
      </w:r>
      <w:r>
        <w:rPr>
          <w:color w:val="000000"/>
          <w:sz w:val="28"/>
          <w:szCs w:val="28"/>
        </w:rPr>
        <w:t xml:space="preserve"> </w:t>
      </w:r>
      <w:r w:rsidRPr="00A26B49">
        <w:rPr>
          <w:color w:val="000000"/>
          <w:sz w:val="28"/>
          <w:szCs w:val="28"/>
        </w:rPr>
        <w:t>Их применяют для изготовления деталей узлов трения, работающих при повышенных температурах.</w:t>
      </w:r>
    </w:p>
    <w:p w:rsidR="00B1479F" w:rsidRPr="00A26B49" w:rsidRDefault="00B1479F" w:rsidP="00B1479F">
      <w:pPr>
        <w:pStyle w:val="p3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В настоящее время практически ничего не изменилось и в производства разновидности чугуна маркируются следующим образом:</w:t>
      </w:r>
      <w:r w:rsidRPr="00A26B49">
        <w:rPr>
          <w:color w:val="000000"/>
          <w:sz w:val="28"/>
          <w:szCs w:val="28"/>
        </w:rPr>
        <w:br/>
        <w:t>1. передельный чугун —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rStyle w:val="af0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П1, П2</w:t>
      </w:r>
      <w:r w:rsidRPr="00A26B49">
        <w:rPr>
          <w:color w:val="000000"/>
          <w:sz w:val="28"/>
          <w:szCs w:val="28"/>
        </w:rPr>
        <w:t>;</w:t>
      </w:r>
      <w:r w:rsidRPr="00A26B49">
        <w:rPr>
          <w:color w:val="000000"/>
          <w:sz w:val="28"/>
          <w:szCs w:val="28"/>
        </w:rPr>
        <w:br/>
        <w:t>2. передельный чугун для отливок —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CE40BC">
        <w:rPr>
          <w:rStyle w:val="af0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ПЛ1, ПЛ2</w:t>
      </w:r>
      <w:r w:rsidRPr="00CE40BC">
        <w:rPr>
          <w:b/>
          <w:color w:val="000000"/>
          <w:sz w:val="28"/>
          <w:szCs w:val="28"/>
        </w:rPr>
        <w:t>,</w:t>
      </w:r>
      <w:r w:rsidRPr="00A26B49">
        <w:rPr>
          <w:color w:val="000000"/>
          <w:sz w:val="28"/>
          <w:szCs w:val="28"/>
        </w:rPr>
        <w:br/>
        <w:t>3. передельный фосфористый чугун — ПФ1, ПФ2, ПФ3,</w:t>
      </w:r>
      <w:r w:rsidRPr="00A26B49">
        <w:rPr>
          <w:color w:val="000000"/>
          <w:sz w:val="28"/>
          <w:szCs w:val="28"/>
        </w:rPr>
        <w:br/>
        <w:t>4. передельный высококачественный чугун — ПВК1, ПВК2, ПВК3;</w:t>
      </w:r>
      <w:r w:rsidRPr="00A26B49">
        <w:rPr>
          <w:color w:val="000000"/>
          <w:sz w:val="28"/>
          <w:szCs w:val="28"/>
        </w:rPr>
        <w:br/>
        <w:t>5. чугун с пластинчатым графитом —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rStyle w:val="af0"/>
          <w:rFonts w:eastAsiaTheme="majorEastAsia"/>
          <w:color w:val="000000"/>
          <w:sz w:val="28"/>
          <w:szCs w:val="28"/>
          <w:bdr w:val="none" w:sz="0" w:space="0" w:color="auto" w:frame="1"/>
        </w:rPr>
        <w:t>СЧ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(</w:t>
      </w:r>
      <w:r w:rsidRPr="009C4454">
        <w:rPr>
          <w:color w:val="000000"/>
          <w:sz w:val="28"/>
          <w:szCs w:val="28"/>
          <w:bdr w:val="none" w:sz="0" w:space="0" w:color="auto" w:frame="1"/>
        </w:rPr>
        <w:t>цифры после букв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«СЧ», обозначают величину временного сопротивления разрыву в кгс/мм);</w:t>
      </w:r>
      <w:r w:rsidRPr="00A26B49">
        <w:rPr>
          <w:color w:val="000000"/>
          <w:sz w:val="28"/>
          <w:szCs w:val="28"/>
        </w:rPr>
        <w:br/>
        <w:t>6. антифрикционный чугун</w:t>
      </w:r>
      <w:r w:rsidRPr="00A26B49">
        <w:rPr>
          <w:color w:val="000000"/>
          <w:sz w:val="28"/>
          <w:szCs w:val="28"/>
        </w:rPr>
        <w:br/>
        <w:t xml:space="preserve">7. антифрикционный серый </w:t>
      </w:r>
      <w:r w:rsidRPr="00CE40BC">
        <w:rPr>
          <w:b/>
          <w:color w:val="000000"/>
          <w:sz w:val="28"/>
          <w:szCs w:val="28"/>
        </w:rPr>
        <w:t>—</w:t>
      </w:r>
      <w:r w:rsidRPr="00CE40BC">
        <w:rPr>
          <w:rStyle w:val="apple-converted-space"/>
          <w:rFonts w:eastAsiaTheme="majorEastAsia"/>
          <w:b/>
          <w:color w:val="000000"/>
          <w:sz w:val="28"/>
          <w:szCs w:val="28"/>
        </w:rPr>
        <w:t> </w:t>
      </w:r>
      <w:r w:rsidRPr="00CE40BC">
        <w:rPr>
          <w:rStyle w:val="af0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АЧС</w:t>
      </w:r>
      <w:r w:rsidRPr="00CE40BC">
        <w:rPr>
          <w:b/>
          <w:color w:val="000000"/>
          <w:sz w:val="28"/>
          <w:szCs w:val="28"/>
        </w:rPr>
        <w:t>,</w:t>
      </w:r>
      <w:r w:rsidRPr="00A26B49">
        <w:rPr>
          <w:color w:val="000000"/>
          <w:sz w:val="28"/>
          <w:szCs w:val="28"/>
        </w:rPr>
        <w:br/>
        <w:t>8. антифрикционный высокопрочный —</w:t>
      </w:r>
      <w:r w:rsidRPr="00CE40B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CE40BC">
        <w:rPr>
          <w:rStyle w:val="af0"/>
          <w:rFonts w:eastAsiaTheme="majorEastAsia"/>
          <w:color w:val="000000"/>
          <w:sz w:val="28"/>
          <w:szCs w:val="28"/>
          <w:bdr w:val="none" w:sz="0" w:space="0" w:color="auto" w:frame="1"/>
        </w:rPr>
        <w:t>АЧВ</w:t>
      </w:r>
      <w:r w:rsidRPr="00A26B49">
        <w:rPr>
          <w:color w:val="000000"/>
          <w:sz w:val="28"/>
          <w:szCs w:val="28"/>
        </w:rPr>
        <w:t>,</w:t>
      </w:r>
      <w:r w:rsidRPr="00A26B49">
        <w:rPr>
          <w:color w:val="000000"/>
          <w:sz w:val="28"/>
          <w:szCs w:val="28"/>
        </w:rPr>
        <w:br/>
        <w:t>9. антифрикционный ковкий —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rStyle w:val="af0"/>
          <w:rFonts w:eastAsiaTheme="majorEastAsia"/>
          <w:color w:val="000000"/>
          <w:sz w:val="28"/>
          <w:szCs w:val="28"/>
          <w:bdr w:val="none" w:sz="0" w:space="0" w:color="auto" w:frame="1"/>
        </w:rPr>
        <w:t>АЧК</w:t>
      </w:r>
      <w:r w:rsidRPr="00A26B49">
        <w:rPr>
          <w:color w:val="000000"/>
          <w:sz w:val="28"/>
          <w:szCs w:val="28"/>
        </w:rPr>
        <w:t>;</w:t>
      </w:r>
      <w:r w:rsidRPr="00A26B49">
        <w:rPr>
          <w:color w:val="000000"/>
          <w:sz w:val="28"/>
          <w:szCs w:val="28"/>
        </w:rPr>
        <w:br/>
        <w:t>10. чугун с шаровидным графитом для отливок —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rStyle w:val="af0"/>
          <w:rFonts w:eastAsiaTheme="majorEastAsia"/>
          <w:color w:val="000000"/>
          <w:sz w:val="28"/>
          <w:szCs w:val="28"/>
          <w:bdr w:val="none" w:sz="0" w:space="0" w:color="auto" w:frame="1"/>
        </w:rPr>
        <w:t>ВЧ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C4454">
        <w:rPr>
          <w:color w:val="000000"/>
          <w:sz w:val="28"/>
          <w:szCs w:val="28"/>
        </w:rPr>
        <w:t>(</w:t>
      </w:r>
      <w:r w:rsidRPr="009C4454">
        <w:rPr>
          <w:color w:val="000000"/>
          <w:sz w:val="28"/>
          <w:szCs w:val="28"/>
          <w:bdr w:val="none" w:sz="0" w:space="0" w:color="auto" w:frame="1"/>
        </w:rPr>
        <w:t>цифры после букв</w:t>
      </w:r>
      <w:r w:rsidRPr="009C445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«ВЧ» означают временное сопротивление разрыву в кгс/мм);</w:t>
      </w:r>
      <w:r w:rsidRPr="00A26B49">
        <w:rPr>
          <w:color w:val="000000"/>
          <w:sz w:val="28"/>
          <w:szCs w:val="28"/>
        </w:rPr>
        <w:br/>
        <w:t>11. чугун легированный со специальными свойствами —</w:t>
      </w:r>
      <w:r w:rsidRPr="00A26B4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26B49">
        <w:rPr>
          <w:rStyle w:val="af0"/>
          <w:rFonts w:eastAsiaTheme="majorEastAsia"/>
          <w:color w:val="000000"/>
          <w:sz w:val="28"/>
          <w:szCs w:val="28"/>
          <w:bdr w:val="none" w:sz="0" w:space="0" w:color="auto" w:frame="1"/>
        </w:rPr>
        <w:t>Ч</w:t>
      </w:r>
      <w:r w:rsidRPr="00A26B49">
        <w:rPr>
          <w:color w:val="000000"/>
          <w:sz w:val="28"/>
          <w:szCs w:val="28"/>
        </w:rPr>
        <w:t>.</w:t>
      </w:r>
    </w:p>
    <w:p w:rsidR="00B1479F" w:rsidRPr="00A26B49" w:rsidRDefault="00B1479F" w:rsidP="00B1479F">
      <w:pPr>
        <w:pStyle w:val="p4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479F">
        <w:rPr>
          <w:bCs/>
          <w:color w:val="000000"/>
          <w:sz w:val="28"/>
          <w:szCs w:val="28"/>
        </w:rPr>
        <w:t>Стали</w:t>
      </w:r>
      <w:r>
        <w:rPr>
          <w:b/>
          <w:bCs/>
          <w:color w:val="000000"/>
          <w:sz w:val="28"/>
          <w:szCs w:val="28"/>
        </w:rPr>
        <w:t>.</w:t>
      </w:r>
    </w:p>
    <w:p w:rsidR="00B1479F" w:rsidRPr="00A26B49" w:rsidRDefault="00B1479F" w:rsidP="00B1479F">
      <w:pPr>
        <w:pStyle w:val="p45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Сталь - сплав железа с углеродом, содержащий углерода не более 2,14 %, а также ряд других элементов</w:t>
      </w:r>
    </w:p>
    <w:p w:rsidR="00B1479F" w:rsidRPr="00A26B49" w:rsidRDefault="00B1479F" w:rsidP="00B1479F">
      <w:pPr>
        <w:ind w:firstLine="3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A26B49">
        <w:rPr>
          <w:color w:val="000000"/>
          <w:sz w:val="28"/>
          <w:szCs w:val="28"/>
        </w:rPr>
        <w:t>Для правильного прочтения марки необходимо учитывать ее место в классификации стали по химическому составу, назначению, качеству,</w:t>
      </w:r>
      <w:r>
        <w:rPr>
          <w:color w:val="000000"/>
          <w:sz w:val="28"/>
          <w:szCs w:val="28"/>
        </w:rPr>
        <w:t xml:space="preserve"> </w:t>
      </w:r>
      <w:r w:rsidRPr="00A26B49">
        <w:rPr>
          <w:color w:val="000000"/>
          <w:sz w:val="28"/>
          <w:szCs w:val="28"/>
        </w:rPr>
        <w:t>степени раскисления</w:t>
      </w:r>
      <w:r>
        <w:rPr>
          <w:color w:val="000000"/>
          <w:sz w:val="28"/>
          <w:szCs w:val="28"/>
        </w:rPr>
        <w:t>,</w:t>
      </w:r>
      <w:r w:rsidRPr="00A26B49">
        <w:rPr>
          <w:color w:val="000000"/>
          <w:sz w:val="28"/>
          <w:szCs w:val="28"/>
        </w:rPr>
        <w:t> </w:t>
      </w:r>
      <w:r w:rsidRPr="00A26B49">
        <w:rPr>
          <w:bCs/>
          <w:color w:val="000000"/>
          <w:sz w:val="28"/>
          <w:szCs w:val="28"/>
        </w:rPr>
        <w:t>по </w:t>
      </w:r>
      <w:r w:rsidRPr="00A26B49">
        <w:rPr>
          <w:color w:val="000000"/>
          <w:sz w:val="28"/>
          <w:szCs w:val="28"/>
        </w:rPr>
        <w:t>химическому составу стали подразделяют на углеродистые и легированные.</w:t>
      </w:r>
    </w:p>
    <w:p w:rsidR="00B1479F" w:rsidRPr="00A26B49" w:rsidRDefault="00B1479F" w:rsidP="00B1479F">
      <w:pPr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</w:t>
      </w:r>
      <w:r w:rsidRPr="00A26B49">
        <w:rPr>
          <w:color w:val="000000"/>
          <w:sz w:val="28"/>
          <w:szCs w:val="28"/>
        </w:rPr>
        <w:t>Стали по назначению делят на конструкционные, инструментальные и стали специального назначения с особыми свойствами.</w:t>
      </w:r>
    </w:p>
    <w:p w:rsidR="00B1479F" w:rsidRPr="00A26B49" w:rsidRDefault="00B1479F" w:rsidP="00B1479F">
      <w:pPr>
        <w:ind w:firstLine="576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Стали по качеству классифицируют на стали обыкновенного качества, качественные, высококачественные и особо высококачественные.</w:t>
      </w:r>
    </w:p>
    <w:p w:rsidR="00B1479F" w:rsidRPr="00A26B49" w:rsidRDefault="00B1479F" w:rsidP="00B1479F">
      <w:pPr>
        <w:ind w:firstLine="576"/>
        <w:rPr>
          <w:b/>
          <w:bCs/>
          <w:color w:val="000000"/>
          <w:sz w:val="28"/>
          <w:szCs w:val="28"/>
        </w:rPr>
      </w:pPr>
      <w:r w:rsidRPr="00A26B49">
        <w:rPr>
          <w:b/>
          <w:bCs/>
          <w:color w:val="000000"/>
          <w:sz w:val="28"/>
          <w:szCs w:val="28"/>
        </w:rPr>
        <w:t>Классификация по степени раскисления. </w:t>
      </w:r>
      <w:r w:rsidRPr="00A26B49">
        <w:rPr>
          <w:color w:val="000000"/>
          <w:sz w:val="28"/>
          <w:szCs w:val="28"/>
        </w:rPr>
        <w:t>Стали по степени раскисления классифицируют на спокойные, полуспокойные и кипящие.</w:t>
      </w:r>
    </w:p>
    <w:p w:rsidR="00B1479F" w:rsidRDefault="00B1479F" w:rsidP="00B1479F">
      <w:pPr>
        <w:jc w:val="right"/>
        <w:rPr>
          <w:color w:val="000000"/>
          <w:sz w:val="28"/>
          <w:szCs w:val="28"/>
        </w:rPr>
      </w:pPr>
    </w:p>
    <w:p w:rsidR="00B1479F" w:rsidRDefault="00B1479F" w:rsidP="00B1479F">
      <w:pPr>
        <w:jc w:val="right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Таблица 1. – Классификация сталей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Стали по химическому составу</w:t>
      </w:r>
    </w:p>
    <w:tbl>
      <w:tblPr>
        <w:tblW w:w="97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26"/>
        <w:gridCol w:w="2059"/>
        <w:gridCol w:w="151"/>
        <w:gridCol w:w="339"/>
        <w:gridCol w:w="2559"/>
        <w:gridCol w:w="3036"/>
      </w:tblGrid>
      <w:tr w:rsidR="00B1479F" w:rsidRPr="00A26B49" w:rsidTr="00C062B9">
        <w:trPr>
          <w:trHeight w:val="249"/>
          <w:tblCellSpacing w:w="0" w:type="dxa"/>
        </w:trPr>
        <w:tc>
          <w:tcPr>
            <w:tcW w:w="41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Углеродистые</w:t>
            </w:r>
          </w:p>
        </w:tc>
        <w:tc>
          <w:tcPr>
            <w:tcW w:w="55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Легированные</w:t>
            </w:r>
          </w:p>
        </w:tc>
      </w:tr>
      <w:tr w:rsidR="00B1479F" w:rsidRPr="00A26B49" w:rsidTr="00C062B9">
        <w:trPr>
          <w:trHeight w:val="249"/>
          <w:tblCellSpacing w:w="0" w:type="dxa"/>
        </w:trPr>
        <w:tc>
          <w:tcPr>
            <w:tcW w:w="4174" w:type="dxa"/>
            <w:gridSpan w:val="4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низкоуглеродистые (до 0,25% С),</w:t>
            </w:r>
          </w:p>
        </w:tc>
        <w:tc>
          <w:tcPr>
            <w:tcW w:w="5595" w:type="dxa"/>
            <w:gridSpan w:val="2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низколегированную (с суммарным</w:t>
            </w:r>
          </w:p>
        </w:tc>
      </w:tr>
      <w:tr w:rsidR="00B1479F" w:rsidRPr="00A26B49" w:rsidTr="00C062B9">
        <w:trPr>
          <w:trHeight w:val="249"/>
          <w:tblCellSpacing w:w="0" w:type="dxa"/>
        </w:trPr>
        <w:tc>
          <w:tcPr>
            <w:tcW w:w="4174" w:type="dxa"/>
            <w:gridSpan w:val="4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среднеуглеродистые (0,25-0,6%С</w:t>
            </w:r>
          </w:p>
        </w:tc>
        <w:tc>
          <w:tcPr>
            <w:tcW w:w="5595" w:type="dxa"/>
            <w:gridSpan w:val="2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содержанием легирующих элементов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4174" w:type="dxa"/>
            <w:gridSpan w:val="4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высокоуглеродистые (более 0,6%</w:t>
            </w:r>
          </w:p>
        </w:tc>
        <w:tc>
          <w:tcPr>
            <w:tcW w:w="2559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до 2,5%),</w:t>
            </w:r>
          </w:p>
        </w:tc>
        <w:tc>
          <w:tcPr>
            <w:tcW w:w="303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49"/>
          <w:tblCellSpacing w:w="0" w:type="dxa"/>
        </w:trPr>
        <w:tc>
          <w:tcPr>
            <w:tcW w:w="162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С).</w:t>
            </w:r>
          </w:p>
        </w:tc>
        <w:tc>
          <w:tcPr>
            <w:tcW w:w="2059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5" w:type="dxa"/>
            <w:gridSpan w:val="2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среднелегированную (от 2,5до 10%) и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162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5" w:type="dxa"/>
            <w:gridSpan w:val="2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высоколегированную (свыше 10%).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162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7" w:type="dxa"/>
            <w:gridSpan w:val="4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37"/>
          <w:tblCellSpacing w:w="0" w:type="dxa"/>
        </w:trPr>
        <w:tc>
          <w:tcPr>
            <w:tcW w:w="3836" w:type="dxa"/>
            <w:gridSpan w:val="3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инструментальные</w:t>
            </w:r>
          </w:p>
        </w:tc>
        <w:tc>
          <w:tcPr>
            <w:tcW w:w="339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5" w:type="dxa"/>
            <w:gridSpan w:val="2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конструкционные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162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49"/>
          <w:tblCellSpacing w:w="0" w:type="dxa"/>
        </w:trPr>
        <w:tc>
          <w:tcPr>
            <w:tcW w:w="162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3" w:type="dxa"/>
            <w:gridSpan w:val="5"/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По качеству (содержанию вредных примесей)</w:t>
            </w:r>
          </w:p>
        </w:tc>
      </w:tr>
      <w:tr w:rsidR="00B1479F" w:rsidRPr="00A26B49" w:rsidTr="00C062B9">
        <w:trPr>
          <w:trHeight w:val="118"/>
          <w:tblCellSpacing w:w="0" w:type="dxa"/>
        </w:trPr>
        <w:tc>
          <w:tcPr>
            <w:tcW w:w="162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8" w:type="dxa"/>
            <w:gridSpan w:val="3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37"/>
          <w:tblCellSpacing w:w="0" w:type="dxa"/>
        </w:trPr>
        <w:tc>
          <w:tcPr>
            <w:tcW w:w="1626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обык-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качественные</w:t>
            </w:r>
          </w:p>
        </w:tc>
        <w:tc>
          <w:tcPr>
            <w:tcW w:w="3048" w:type="dxa"/>
            <w:gridSpan w:val="3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высококачественные</w:t>
            </w:r>
          </w:p>
        </w:tc>
        <w:tc>
          <w:tcPr>
            <w:tcW w:w="303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особо</w:t>
            </w:r>
          </w:p>
        </w:tc>
      </w:tr>
      <w:tr w:rsidR="00B1479F" w:rsidRPr="00A26B49" w:rsidTr="00C062B9">
        <w:trPr>
          <w:trHeight w:val="249"/>
          <w:tblCellSpacing w:w="0" w:type="dxa"/>
        </w:trPr>
        <w:tc>
          <w:tcPr>
            <w:tcW w:w="1626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новенного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— до 0,035% S</w:t>
            </w:r>
          </w:p>
        </w:tc>
        <w:tc>
          <w:tcPr>
            <w:tcW w:w="3048" w:type="dxa"/>
            <w:gridSpan w:val="3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- не более 0,025% S</w:t>
            </w:r>
          </w:p>
        </w:tc>
        <w:tc>
          <w:tcPr>
            <w:tcW w:w="303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высококачественные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1626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 0,035% Р</w:t>
            </w:r>
          </w:p>
        </w:tc>
        <w:tc>
          <w:tcPr>
            <w:tcW w:w="489" w:type="dxa"/>
            <w:gridSpan w:val="2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 0,025% Р,</w:t>
            </w:r>
          </w:p>
        </w:tc>
        <w:tc>
          <w:tcPr>
            <w:tcW w:w="303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- не более 0,015% S</w:t>
            </w:r>
          </w:p>
        </w:tc>
      </w:tr>
      <w:tr w:rsidR="00B1479F" w:rsidRPr="00A26B49" w:rsidTr="00C062B9">
        <w:trPr>
          <w:trHeight w:val="249"/>
          <w:tblCellSpacing w:w="0" w:type="dxa"/>
        </w:trPr>
        <w:tc>
          <w:tcPr>
            <w:tcW w:w="1626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содержат до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 0,025% Р.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1626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0,06% S и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6" w:type="dxa"/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60"/>
          <w:tblCellSpacing w:w="0" w:type="dxa"/>
        </w:trPr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0,07% Р,</w:t>
            </w:r>
          </w:p>
        </w:tc>
        <w:tc>
          <w:tcPr>
            <w:tcW w:w="2059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6" w:type="dxa"/>
            <w:tcBorders>
              <w:bottom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Конструкционные стали </w:t>
      </w:r>
      <w:r w:rsidRPr="00A26B49">
        <w:rPr>
          <w:color w:val="000000"/>
          <w:sz w:val="28"/>
          <w:szCs w:val="28"/>
        </w:rPr>
        <w:t>– стали, предназначенные для изготовления различных деталей, узлов механизмов и конструкций.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Инструментальные стали </w:t>
      </w:r>
      <w:r w:rsidRPr="00A26B49">
        <w:rPr>
          <w:color w:val="000000"/>
          <w:sz w:val="28"/>
          <w:szCs w:val="28"/>
        </w:rPr>
        <w:t>– стали, применяемые для обработки материалов резанием или давлением, а также для изготовления измерительного инструмента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Специальные стали </w:t>
      </w:r>
      <w:r w:rsidRPr="00A26B49">
        <w:rPr>
          <w:color w:val="000000"/>
          <w:sz w:val="28"/>
          <w:szCs w:val="28"/>
        </w:rPr>
        <w:t>— это высоколегированные (свыше 10%) стали, обладающие особыми свойствами - коррозионной стойкостью, жаростойкостью, жаропрочностью, износостойкостью и др</w:t>
      </w:r>
      <w:r>
        <w:rPr>
          <w:color w:val="000000"/>
          <w:sz w:val="28"/>
          <w:szCs w:val="28"/>
        </w:rPr>
        <w:t>.</w:t>
      </w:r>
    </w:p>
    <w:p w:rsidR="00B1479F" w:rsidRPr="00A26B49" w:rsidRDefault="00B1479F" w:rsidP="00B1479F">
      <w:pPr>
        <w:ind w:firstLine="336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Для правильного прочтения марки необходимо учитывать ее место в классификации стали по химическому составу, назначению, качеству,</w:t>
      </w:r>
      <w:r w:rsidRPr="009C4454">
        <w:rPr>
          <w:color w:val="000000"/>
          <w:sz w:val="28"/>
          <w:szCs w:val="28"/>
        </w:rPr>
        <w:t xml:space="preserve"> </w:t>
      </w:r>
      <w:r w:rsidRPr="00A26B49">
        <w:rPr>
          <w:color w:val="000000"/>
          <w:sz w:val="28"/>
          <w:szCs w:val="28"/>
        </w:rPr>
        <w:t>степени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раскисления </w:t>
      </w:r>
      <w:r>
        <w:rPr>
          <w:b/>
          <w:bCs/>
          <w:color w:val="000000"/>
          <w:sz w:val="28"/>
          <w:szCs w:val="28"/>
        </w:rPr>
        <w:t xml:space="preserve"> </w:t>
      </w:r>
      <w:r w:rsidRPr="009C4454">
        <w:rPr>
          <w:bCs/>
          <w:color w:val="000000"/>
          <w:sz w:val="28"/>
          <w:szCs w:val="28"/>
        </w:rPr>
        <w:t>по</w:t>
      </w:r>
      <w:r w:rsidRPr="00A26B49">
        <w:rPr>
          <w:color w:val="000000"/>
          <w:sz w:val="28"/>
          <w:szCs w:val="28"/>
        </w:rPr>
        <w:t xml:space="preserve"> химическому составу стали подразделяют на углеродистые илегированные.</w:t>
      </w:r>
    </w:p>
    <w:p w:rsidR="00B1479F" w:rsidRPr="00A26B49" w:rsidRDefault="00B1479F" w:rsidP="00B1479F">
      <w:pPr>
        <w:ind w:firstLine="576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Стали по назначению делят на конструкционные, инструментальные и стали специального назначения с особыми свойствами.</w:t>
      </w:r>
    </w:p>
    <w:p w:rsidR="00B1479F" w:rsidRPr="00A26B49" w:rsidRDefault="00B1479F" w:rsidP="00B1479F">
      <w:pPr>
        <w:ind w:firstLine="576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lastRenderedPageBreak/>
        <w:t>Стали по качеству классифицируют на стали обыкновенного качества, качественные, высококачественные и особо высококачественные.</w:t>
      </w:r>
    </w:p>
    <w:p w:rsidR="00B1479F" w:rsidRPr="00A26B49" w:rsidRDefault="00B1479F" w:rsidP="00B1479F">
      <w:pPr>
        <w:ind w:firstLine="576"/>
        <w:rPr>
          <w:b/>
          <w:bCs/>
          <w:color w:val="000000"/>
          <w:sz w:val="28"/>
          <w:szCs w:val="28"/>
        </w:rPr>
      </w:pPr>
      <w:r w:rsidRPr="00A26B49">
        <w:rPr>
          <w:b/>
          <w:bCs/>
          <w:color w:val="000000"/>
          <w:sz w:val="28"/>
          <w:szCs w:val="28"/>
        </w:rPr>
        <w:t>Классификация по степени раскисления. </w:t>
      </w:r>
      <w:r w:rsidRPr="00A26B49">
        <w:rPr>
          <w:color w:val="000000"/>
          <w:sz w:val="28"/>
          <w:szCs w:val="28"/>
        </w:rPr>
        <w:t>Стали по степени раскисления классифицируют на спокойные, полуспокойные и кипящие.</w:t>
      </w:r>
    </w:p>
    <w:p w:rsidR="00B1479F" w:rsidRDefault="00B1479F" w:rsidP="00B1479F">
      <w:pPr>
        <w:jc w:val="right"/>
        <w:rPr>
          <w:color w:val="000000"/>
          <w:sz w:val="28"/>
          <w:szCs w:val="28"/>
        </w:rPr>
      </w:pPr>
    </w:p>
    <w:p w:rsidR="00B1479F" w:rsidRPr="00A26B49" w:rsidRDefault="00B1479F" w:rsidP="00B1479F">
      <w:pPr>
        <w:jc w:val="right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Таблица 1. – Классификация сталей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Стали по химическому составу</w:t>
      </w:r>
    </w:p>
    <w:tbl>
      <w:tblPr>
        <w:tblStyle w:val="a7"/>
        <w:tblW w:w="10229" w:type="dxa"/>
        <w:tblLook w:val="04A0"/>
      </w:tblPr>
      <w:tblGrid>
        <w:gridCol w:w="1703"/>
        <w:gridCol w:w="2171"/>
        <w:gridCol w:w="894"/>
        <w:gridCol w:w="2284"/>
        <w:gridCol w:w="3177"/>
      </w:tblGrid>
      <w:tr w:rsidR="00B1479F" w:rsidRPr="00A26B49" w:rsidTr="00C062B9">
        <w:trPr>
          <w:trHeight w:val="250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Углеродистые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Легированные</w:t>
            </w:r>
          </w:p>
        </w:tc>
      </w:tr>
      <w:tr w:rsidR="00B1479F" w:rsidRPr="00A26B49" w:rsidTr="00C062B9">
        <w:trPr>
          <w:trHeight w:val="250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низкоуглеродистые (до 0,25% С),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низколегированную (с суммарным</w:t>
            </w:r>
          </w:p>
        </w:tc>
      </w:tr>
      <w:tr w:rsidR="00B1479F" w:rsidRPr="00A26B49" w:rsidTr="00C062B9">
        <w:trPr>
          <w:trHeight w:val="250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среднеуглеродистые (0,25-0,6%С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содержанием легирующих элементов</w:t>
            </w:r>
          </w:p>
        </w:tc>
      </w:tr>
      <w:tr w:rsidR="00B1479F" w:rsidRPr="00A26B49" w:rsidTr="00C062B9">
        <w:trPr>
          <w:trHeight w:val="262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высокоуглеродистые (более 0,6%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до 2,5%),</w:t>
            </w:r>
          </w:p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50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С).</w:t>
            </w:r>
          </w:p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среднелегированную (от 2,5до 10%) и</w:t>
            </w:r>
          </w:p>
        </w:tc>
      </w:tr>
      <w:tr w:rsidR="00B1479F" w:rsidRPr="00A26B49" w:rsidTr="00C062B9">
        <w:trPr>
          <w:trHeight w:val="262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высоколегированную (свыше 10%).</w:t>
            </w:r>
          </w:p>
        </w:tc>
      </w:tr>
      <w:tr w:rsidR="00B1479F" w:rsidRPr="00A26B49" w:rsidTr="00C062B9">
        <w:trPr>
          <w:trHeight w:val="594"/>
        </w:trPr>
        <w:tc>
          <w:tcPr>
            <w:tcW w:w="10229" w:type="dxa"/>
            <w:gridSpan w:val="5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По назначению</w:t>
            </w:r>
          </w:p>
        </w:tc>
      </w:tr>
      <w:tr w:rsidR="00B1479F" w:rsidRPr="00A26B49" w:rsidTr="00C062B9">
        <w:trPr>
          <w:trHeight w:val="238"/>
        </w:trPr>
        <w:tc>
          <w:tcPr>
            <w:tcW w:w="4768" w:type="dxa"/>
            <w:gridSpan w:val="3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инструментальные</w:t>
            </w:r>
          </w:p>
        </w:tc>
        <w:tc>
          <w:tcPr>
            <w:tcW w:w="5461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конструкционные</w:t>
            </w:r>
          </w:p>
        </w:tc>
      </w:tr>
      <w:tr w:rsidR="00B1479F" w:rsidRPr="00A26B49" w:rsidTr="00C062B9">
        <w:trPr>
          <w:trHeight w:val="250"/>
        </w:trPr>
        <w:tc>
          <w:tcPr>
            <w:tcW w:w="10229" w:type="dxa"/>
            <w:gridSpan w:val="5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По качеству (содержанию вредных примесей)</w:t>
            </w:r>
          </w:p>
        </w:tc>
      </w:tr>
      <w:tr w:rsidR="00B1479F" w:rsidRPr="00A26B49" w:rsidTr="00C062B9">
        <w:trPr>
          <w:trHeight w:val="238"/>
        </w:trPr>
        <w:tc>
          <w:tcPr>
            <w:tcW w:w="1703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обык-</w:t>
            </w:r>
          </w:p>
        </w:tc>
        <w:tc>
          <w:tcPr>
            <w:tcW w:w="2171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качественные</w:t>
            </w:r>
          </w:p>
        </w:tc>
        <w:tc>
          <w:tcPr>
            <w:tcW w:w="3178" w:type="dxa"/>
            <w:gridSpan w:val="2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высококачественные</w:t>
            </w:r>
          </w:p>
        </w:tc>
        <w:tc>
          <w:tcPr>
            <w:tcW w:w="3177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особо</w:t>
            </w:r>
          </w:p>
        </w:tc>
      </w:tr>
      <w:tr w:rsidR="00B1479F" w:rsidRPr="00A26B49" w:rsidTr="00C062B9">
        <w:trPr>
          <w:trHeight w:val="250"/>
        </w:trPr>
        <w:tc>
          <w:tcPr>
            <w:tcW w:w="1703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новенного</w:t>
            </w:r>
          </w:p>
        </w:tc>
        <w:tc>
          <w:tcPr>
            <w:tcW w:w="2171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— до 0,035% S</w:t>
            </w:r>
          </w:p>
        </w:tc>
        <w:tc>
          <w:tcPr>
            <w:tcW w:w="3178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- не более 0,025% S</w:t>
            </w:r>
          </w:p>
        </w:tc>
        <w:tc>
          <w:tcPr>
            <w:tcW w:w="3177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высококачественные</w:t>
            </w:r>
          </w:p>
        </w:tc>
      </w:tr>
      <w:tr w:rsidR="00B1479F" w:rsidRPr="00A26B49" w:rsidTr="00C062B9">
        <w:trPr>
          <w:trHeight w:val="262"/>
        </w:trPr>
        <w:tc>
          <w:tcPr>
            <w:tcW w:w="1703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2171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 0,035% Р</w:t>
            </w:r>
          </w:p>
        </w:tc>
        <w:tc>
          <w:tcPr>
            <w:tcW w:w="3178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и 0,025% Р,</w:t>
            </w:r>
          </w:p>
        </w:tc>
        <w:tc>
          <w:tcPr>
            <w:tcW w:w="3177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- не более 0,015% S</w:t>
            </w:r>
          </w:p>
        </w:tc>
      </w:tr>
      <w:tr w:rsidR="00B1479F" w:rsidRPr="00A26B49" w:rsidTr="00C062B9">
        <w:trPr>
          <w:trHeight w:val="413"/>
        </w:trPr>
        <w:tc>
          <w:tcPr>
            <w:tcW w:w="1703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содержат до</w:t>
            </w:r>
          </w:p>
        </w:tc>
        <w:tc>
          <w:tcPr>
            <w:tcW w:w="2171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8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7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и 0,025% Р.</w:t>
            </w:r>
          </w:p>
        </w:tc>
      </w:tr>
      <w:tr w:rsidR="00B1479F" w:rsidRPr="00A26B49" w:rsidTr="00C062B9">
        <w:trPr>
          <w:trHeight w:val="262"/>
        </w:trPr>
        <w:tc>
          <w:tcPr>
            <w:tcW w:w="1703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0,06% S и</w:t>
            </w:r>
          </w:p>
        </w:tc>
        <w:tc>
          <w:tcPr>
            <w:tcW w:w="2171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8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7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479F" w:rsidRPr="00A26B49" w:rsidTr="00C062B9">
        <w:trPr>
          <w:trHeight w:val="262"/>
        </w:trPr>
        <w:tc>
          <w:tcPr>
            <w:tcW w:w="1703" w:type="dxa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0,07% Р,</w:t>
            </w:r>
          </w:p>
        </w:tc>
        <w:tc>
          <w:tcPr>
            <w:tcW w:w="2171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8" w:type="dxa"/>
            <w:gridSpan w:val="2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7" w:type="dxa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Конструкционные стали </w:t>
      </w:r>
      <w:r w:rsidRPr="00A26B49">
        <w:rPr>
          <w:color w:val="000000"/>
          <w:sz w:val="28"/>
          <w:szCs w:val="28"/>
        </w:rPr>
        <w:t>– стали, предназначенные для изготовления различных деталей, узлов механизмов и конструкций.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Инструментальные стали </w:t>
      </w:r>
      <w:r w:rsidRPr="00A26B49">
        <w:rPr>
          <w:color w:val="000000"/>
          <w:sz w:val="28"/>
          <w:szCs w:val="28"/>
        </w:rPr>
        <w:t>– стали, применяемые для обработки материалов резанием или давлением, а также для изготовления измерительного инструмента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Специальные стали </w:t>
      </w:r>
      <w:r w:rsidRPr="00A26B49">
        <w:rPr>
          <w:color w:val="000000"/>
          <w:sz w:val="28"/>
          <w:szCs w:val="28"/>
        </w:rPr>
        <w:t>— это высоколегированные (свыше 10%) стали, обладающие особыми свойствами - коррозионной стойкостью, жаростойкостью, жаропрочностью, износостойкостью и др</w:t>
      </w:r>
    </w:p>
    <w:tbl>
      <w:tblPr>
        <w:tblW w:w="10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82"/>
        <w:gridCol w:w="8058"/>
      </w:tblGrid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058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Группа сталей, поставляемая с гарантированными</w:t>
            </w:r>
          </w:p>
        </w:tc>
      </w:tr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8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механическими свойствами. Обычно при обозначении</w:t>
            </w:r>
          </w:p>
        </w:tc>
      </w:tr>
      <w:tr w:rsidR="00B1479F" w:rsidRPr="00A26B49" w:rsidTr="00C062B9">
        <w:trPr>
          <w:trHeight w:val="253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сталей букву А опускают</w:t>
            </w:r>
          </w:p>
        </w:tc>
      </w:tr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058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Группа сталей, поставляемая с гарантированным</w:t>
            </w:r>
          </w:p>
        </w:tc>
      </w:tr>
      <w:tr w:rsidR="00B1479F" w:rsidRPr="00A26B49" w:rsidTr="00C062B9">
        <w:trPr>
          <w:trHeight w:val="253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химическим составом</w:t>
            </w:r>
          </w:p>
        </w:tc>
      </w:tr>
      <w:tr w:rsidR="00B1479F" w:rsidRPr="00A26B49" w:rsidTr="00C062B9">
        <w:trPr>
          <w:trHeight w:val="230"/>
          <w:tblCellSpacing w:w="0" w:type="dxa"/>
        </w:trPr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058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Группа сталей, поставляемая с гарантированными</w:t>
            </w:r>
          </w:p>
        </w:tc>
      </w:tr>
      <w:tr w:rsidR="00B1479F" w:rsidRPr="00A26B49" w:rsidTr="00C062B9">
        <w:trPr>
          <w:trHeight w:val="253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химическим составом и механическими свойствами</w:t>
            </w:r>
          </w:p>
        </w:tc>
      </w:tr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Ст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Сокращенное обозначение термина «сталь»</w:t>
            </w:r>
          </w:p>
        </w:tc>
      </w:tr>
      <w:tr w:rsidR="00B1479F" w:rsidRPr="00A26B49" w:rsidTr="00C062B9">
        <w:trPr>
          <w:trHeight w:val="253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0-6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Условные марки стали</w:t>
            </w:r>
          </w:p>
        </w:tc>
      </w:tr>
      <w:tr w:rsidR="00B1479F" w:rsidRPr="00A26B49" w:rsidTr="00C062B9">
        <w:trPr>
          <w:trHeight w:val="230"/>
          <w:tblCellSpacing w:w="0" w:type="dxa"/>
        </w:trPr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8058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Наличие буквы Г после номера стали означает повышенное</w:t>
            </w:r>
          </w:p>
        </w:tc>
      </w:tr>
      <w:tr w:rsidR="00B1479F" w:rsidRPr="00A26B49" w:rsidTr="00C062B9">
        <w:trPr>
          <w:trHeight w:val="253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содержание марганца</w:t>
            </w:r>
          </w:p>
        </w:tc>
      </w:tr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Кп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Сталь «кипящая», раскисленная только ферромарганцем</w:t>
            </w:r>
          </w:p>
        </w:tc>
      </w:tr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Пс</w:t>
            </w:r>
          </w:p>
        </w:tc>
        <w:tc>
          <w:tcPr>
            <w:tcW w:w="8058" w:type="dxa"/>
            <w:tcBorders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Сталь «полуспокойная», раскисленная ферромарганцем и</w:t>
            </w:r>
          </w:p>
        </w:tc>
      </w:tr>
      <w:tr w:rsidR="00B1479F" w:rsidRPr="00A26B49" w:rsidTr="00C062B9">
        <w:trPr>
          <w:trHeight w:val="253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алюминием</w:t>
            </w:r>
          </w:p>
        </w:tc>
      </w:tr>
      <w:tr w:rsidR="00B1479F" w:rsidRPr="00A26B49" w:rsidTr="00C062B9">
        <w:trPr>
          <w:trHeight w:val="242"/>
          <w:tblCellSpacing w:w="0" w:type="dxa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8058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jc w:val="center"/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Сталь «спокойная», то есть полностью раскисленная.</w:t>
            </w:r>
          </w:p>
        </w:tc>
      </w:tr>
    </w:tbl>
    <w:p w:rsidR="00B1479F" w:rsidRDefault="00B1479F" w:rsidP="00B147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1479F" w:rsidRPr="00A26B49" w:rsidRDefault="00B1479F" w:rsidP="00B1479F">
      <w:pPr>
        <w:rPr>
          <w:b/>
          <w:bCs/>
          <w:color w:val="000000"/>
          <w:sz w:val="28"/>
          <w:szCs w:val="28"/>
        </w:rPr>
      </w:pPr>
      <w:r w:rsidRPr="00A26B49">
        <w:rPr>
          <w:b/>
          <w:bCs/>
          <w:color w:val="000000"/>
          <w:sz w:val="28"/>
          <w:szCs w:val="28"/>
        </w:rPr>
        <w:t>Обозначение углеродистых качественных конструкционных сталей</w:t>
      </w:r>
    </w:p>
    <w:p w:rsidR="00B1479F" w:rsidRPr="00A26B49" w:rsidRDefault="00B1479F" w:rsidP="00B147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Качественная конструкционная сталь – сталь с заметно меньшим содержанием серы, фосфора и других вредных примесей. Обозначается согласно ГОСТ 1050-88.</w:t>
      </w:r>
    </w:p>
    <w:p w:rsidR="00B1479F" w:rsidRPr="00A26B49" w:rsidRDefault="00B1479F" w:rsidP="00B1479F">
      <w:pPr>
        <w:ind w:firstLine="576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Сталь маркируют двузначными числами, которые обозначают содержание углерода в сотых долях процента, и поставляют с гарантированными показателями химического состава и механических свойств</w:t>
      </w:r>
      <w:r w:rsidRPr="00A26B49">
        <w:rPr>
          <w:i/>
          <w:iCs/>
          <w:color w:val="000000"/>
          <w:sz w:val="28"/>
          <w:szCs w:val="28"/>
        </w:rPr>
        <w:t>. </w:t>
      </w:r>
      <w:r w:rsidRPr="00A26B49">
        <w:rPr>
          <w:color w:val="000000"/>
          <w:sz w:val="28"/>
          <w:szCs w:val="28"/>
        </w:rPr>
        <w:t>По степени раскисления сталь подразделяют на кипящую (кп), полуспокойную (пс), спокойную (без указания индекса). Буква Г в марках сталей указывает на повышенное содержание марганца (до 1%).</w:t>
      </w:r>
    </w:p>
    <w:p w:rsidR="00B1479F" w:rsidRPr="00A26B49" w:rsidRDefault="00B1479F" w:rsidP="00B1479F">
      <w:pPr>
        <w:pStyle w:val="p10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Примеры обозначения и расшифровки</w:t>
      </w:r>
    </w:p>
    <w:p w:rsidR="00B1479F" w:rsidRPr="00A26B49" w:rsidRDefault="00B1479F" w:rsidP="00B1479F">
      <w:pPr>
        <w:pStyle w:val="p10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6B49">
        <w:rPr>
          <w:rStyle w:val="ft6"/>
          <w:color w:val="000000"/>
          <w:sz w:val="28"/>
          <w:szCs w:val="28"/>
        </w:rPr>
        <w:t>Сталь 05кп</w:t>
      </w:r>
      <w:r w:rsidRPr="00A26B49">
        <w:rPr>
          <w:rStyle w:val="apple-converted-space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–стальконструкционная низкоуглеродистая, качественная, содержащая углерода 0,05%, кипящая.</w:t>
      </w:r>
    </w:p>
    <w:p w:rsidR="00B1479F" w:rsidRPr="00A26B49" w:rsidRDefault="00B1479F" w:rsidP="00B1479F">
      <w:pPr>
        <w:pStyle w:val="p108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A26B49">
        <w:rPr>
          <w:b/>
          <w:bCs/>
          <w:color w:val="000000"/>
          <w:sz w:val="28"/>
          <w:szCs w:val="28"/>
        </w:rPr>
        <w:t>Автоматные стали Обозначение автоматных сталей</w:t>
      </w:r>
    </w:p>
    <w:p w:rsidR="00B1479F" w:rsidRPr="00A26B49" w:rsidRDefault="00B1479F" w:rsidP="00B1479F">
      <w:pPr>
        <w:pStyle w:val="p109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По ГОСТ</w:t>
      </w:r>
      <w:r w:rsidRPr="00A26B49">
        <w:rPr>
          <w:rStyle w:val="apple-converted-space"/>
          <w:color w:val="000000"/>
          <w:sz w:val="28"/>
          <w:szCs w:val="28"/>
        </w:rPr>
        <w:t> </w:t>
      </w:r>
      <w:r w:rsidRPr="00A26B49">
        <w:rPr>
          <w:color w:val="000000"/>
          <w:sz w:val="28"/>
          <w:szCs w:val="28"/>
        </w:rPr>
        <w:t>1414-75эти стали маркируют буквой А и цифрами, показывающими среднее содержание углерода в сотых долях процента.</w:t>
      </w:r>
    </w:p>
    <w:p w:rsidR="00B1479F" w:rsidRPr="00A26B49" w:rsidRDefault="00B1479F" w:rsidP="00B1479F">
      <w:pPr>
        <w:pStyle w:val="p110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Применяют следующие марки автоматной стали: А12,А20, АЗО, А40Г. Из стали А12 готовят неответственные детали, из стали других марок — более ответственные детали, работающие при значительных напряжениях и повышенных давлениях. Сортамент автоматной стали предусматривает изготовление сортового проката в виде прутков круглого, квадратного и шестигранного сечений. Эти стали не применяют для изготовления сварных конструкций.</w:t>
      </w:r>
    </w:p>
    <w:p w:rsidR="00B1479F" w:rsidRPr="00A26B49" w:rsidRDefault="00B1479F" w:rsidP="00B1479F">
      <w:pPr>
        <w:pStyle w:val="p111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Котельные стали. Стали листовые для котлов и сосудов, работающих под давлением, применяют для изготовления паровых котлов, судовых топок, камер горения газовых турбин и других деталей. Они должны работать при переменных давлениях и температуре до 450"С. Кроме того, котельная сталь должна хорошо свариваться. Для получения таких свойств в углеродистую сталь вводят технологическую добавку (титан) и дополнительно раскисляют ее алюминием. Выпускают следующие марки углеродистой котельной стали</w:t>
      </w:r>
      <w:r>
        <w:rPr>
          <w:color w:val="000000"/>
          <w:sz w:val="28"/>
          <w:szCs w:val="28"/>
        </w:rPr>
        <w:t xml:space="preserve"> </w:t>
      </w:r>
      <w:r w:rsidRPr="00A26B49">
        <w:rPr>
          <w:color w:val="000000"/>
          <w:sz w:val="28"/>
          <w:szCs w:val="28"/>
        </w:rPr>
        <w:t>12К, 15К, 16К, 18K.20K.22Kc содержанием в них углерода от 0,08 до 0,28%.</w:t>
      </w:r>
    </w:p>
    <w:p w:rsidR="00B1479F" w:rsidRPr="00A26B49" w:rsidRDefault="00B1479F" w:rsidP="00B1479F">
      <w:pPr>
        <w:pStyle w:val="p3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Эти стали поставляют в виде листов с толщиной до 200 мм и поковок в состоянии после нормализации и отпуска.</w:t>
      </w:r>
    </w:p>
    <w:p w:rsidR="00B1479F" w:rsidRPr="00A26B49" w:rsidRDefault="00B1479F" w:rsidP="00B1479F">
      <w:pPr>
        <w:pStyle w:val="p11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Примеры обозначения и расшифровка</w:t>
      </w:r>
    </w:p>
    <w:p w:rsidR="00B1479F" w:rsidRPr="00A26B49" w:rsidRDefault="00B1479F" w:rsidP="00B1479F">
      <w:pPr>
        <w:pStyle w:val="p114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АС12ХН – сталь автоматная легированная, низкоуглеродистая, содержащая 0,12 % углерода, 1% хрома и никеля.</w:t>
      </w:r>
    </w:p>
    <w:p w:rsidR="00B1479F" w:rsidRPr="00A26B49" w:rsidRDefault="00B1479F" w:rsidP="00B1479F">
      <w:pPr>
        <w:pStyle w:val="p11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Инструментальные углеродистые стали</w:t>
      </w:r>
    </w:p>
    <w:p w:rsidR="00B1479F" w:rsidRPr="00A26B49" w:rsidRDefault="00B1479F" w:rsidP="00B1479F">
      <w:pPr>
        <w:pStyle w:val="p11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26B49">
        <w:rPr>
          <w:b/>
          <w:bCs/>
          <w:color w:val="000000"/>
          <w:sz w:val="28"/>
          <w:szCs w:val="28"/>
        </w:rPr>
        <w:t>Обозначение инструментальных углеродистых сталей</w:t>
      </w:r>
    </w:p>
    <w:p w:rsidR="00B1479F" w:rsidRPr="00A26B49" w:rsidRDefault="00B1479F" w:rsidP="00B1479F">
      <w:pPr>
        <w:pStyle w:val="p1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A26B49">
        <w:rPr>
          <w:color w:val="000000"/>
          <w:sz w:val="28"/>
          <w:szCs w:val="28"/>
        </w:rPr>
        <w:t>Инструментальный углеродистые стали маркируют в соответствии с ГОСТ 1435-90</w:t>
      </w:r>
      <w:r>
        <w:rPr>
          <w:color w:val="000000"/>
          <w:sz w:val="28"/>
          <w:szCs w:val="28"/>
        </w:rPr>
        <w:t>.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Инструментальные углеродистые стали выпускают следующих марок: У7.У8ГА.У8Г, У9, У 10, У 11, У 12 и У 13. Цифры указывают на содержание углерода в десятых долях процента. Буква Г после цифры означает, что сталь имеет повышенное содержание марганца. Марка инструментальной углеродистой стали высокого качества имеет букву А.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Примеры обозначения и расшифровки</w:t>
      </w:r>
      <w:r>
        <w:rPr>
          <w:color w:val="000000"/>
          <w:sz w:val="28"/>
          <w:szCs w:val="28"/>
        </w:rPr>
        <w:t>:</w:t>
      </w:r>
    </w:p>
    <w:p w:rsidR="00B1479F" w:rsidRPr="00A26B49" w:rsidRDefault="00B1479F" w:rsidP="00B1479F">
      <w:pPr>
        <w:ind w:hanging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6B49">
        <w:rPr>
          <w:color w:val="000000"/>
          <w:sz w:val="28"/>
          <w:szCs w:val="28"/>
        </w:rPr>
        <w:t>У12 – сталь инструментальная, высокоуглеродистая, содержащая 1,2% углерода, качественная.</w:t>
      </w:r>
    </w:p>
    <w:p w:rsidR="00B1479F" w:rsidRPr="00A26B49" w:rsidRDefault="00B1479F" w:rsidP="00B147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6B49">
        <w:rPr>
          <w:b/>
          <w:bCs/>
          <w:color w:val="000000"/>
          <w:sz w:val="28"/>
          <w:szCs w:val="28"/>
        </w:rPr>
        <w:t>Легированные стали</w:t>
      </w:r>
    </w:p>
    <w:p w:rsidR="00B1479F" w:rsidRPr="00A26B49" w:rsidRDefault="00B1479F" w:rsidP="00B1479F">
      <w:pPr>
        <w:ind w:firstLine="684"/>
        <w:jc w:val="both"/>
        <w:rPr>
          <w:color w:val="000000"/>
          <w:sz w:val="28"/>
          <w:szCs w:val="28"/>
        </w:rPr>
      </w:pPr>
      <w:r w:rsidRPr="00A26B49">
        <w:rPr>
          <w:b/>
          <w:bCs/>
          <w:i/>
          <w:iCs/>
          <w:color w:val="000000"/>
          <w:sz w:val="28"/>
          <w:szCs w:val="28"/>
        </w:rPr>
        <w:t>Легированной </w:t>
      </w:r>
      <w:r w:rsidRPr="00A26B49">
        <w:rPr>
          <w:color w:val="000000"/>
          <w:sz w:val="28"/>
          <w:szCs w:val="28"/>
        </w:rPr>
        <w:t>называют сталь со специально введенным одним или более легирующим элементом.</w:t>
      </w:r>
    </w:p>
    <w:p w:rsidR="00B1479F" w:rsidRPr="00A26B49" w:rsidRDefault="00B1479F" w:rsidP="00B1479F">
      <w:pPr>
        <w:ind w:firstLine="684"/>
        <w:jc w:val="both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Легированные стали муркируются комбинацией цифр и заглавных букв алфавита. В обозначении нет слова «сталь» или символа «Ст». Например, 40Х, 38ХМ10А, 20Х13. Первые две цифры обознаяают содержание углерода в сотых долях процента. Следующие буквы являются сокращенным обозначением элемента. Цифры, стоящие после букв, обозначают содержание этого элемента в целых процнтах. Если за буквой не стоит цифра, значит содержание этого элемента до 1%.</w:t>
      </w:r>
    </w:p>
    <w:p w:rsidR="00B1479F" w:rsidRPr="00A26B49" w:rsidRDefault="00B1479F" w:rsidP="00B1479F">
      <w:pPr>
        <w:jc w:val="right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Таблица 4. – Обозначение элементов марка</w:t>
      </w:r>
    </w:p>
    <w:tbl>
      <w:tblPr>
        <w:tblW w:w="76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6"/>
        <w:gridCol w:w="2544"/>
        <w:gridCol w:w="2556"/>
      </w:tblGrid>
      <w:tr w:rsidR="00B1479F" w:rsidRPr="00A26B49" w:rsidTr="00C062B9">
        <w:trPr>
          <w:trHeight w:val="252"/>
          <w:tblCellSpacing w:w="0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Ю-AlАлюминий</w:t>
            </w:r>
          </w:p>
        </w:tc>
        <w:tc>
          <w:tcPr>
            <w:tcW w:w="2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C-SiКремний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А- N Азот</w:t>
            </w:r>
          </w:p>
        </w:tc>
      </w:tr>
      <w:tr w:rsidR="00B1479F" w:rsidRPr="00A26B49" w:rsidTr="00C062B9">
        <w:trPr>
          <w:trHeight w:val="252"/>
          <w:tblCellSpacing w:w="0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Р-ВБор</w:t>
            </w:r>
          </w:p>
        </w:tc>
        <w:tc>
          <w:tcPr>
            <w:tcW w:w="2532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Г- Mn Марганец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Д –CuМедь</w:t>
            </w:r>
          </w:p>
        </w:tc>
      </w:tr>
      <w:tr w:rsidR="00B1479F" w:rsidRPr="00A26B49" w:rsidTr="00C062B9">
        <w:trPr>
          <w:trHeight w:val="264"/>
          <w:tblCellSpacing w:w="0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Ф-VВанадий</w:t>
            </w:r>
          </w:p>
        </w:tc>
        <w:tc>
          <w:tcPr>
            <w:tcW w:w="2532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М-МоМолибден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Е-SeСелен</w:t>
            </w:r>
          </w:p>
        </w:tc>
      </w:tr>
      <w:tr w:rsidR="00B1479F" w:rsidRPr="00A26B49" w:rsidTr="00C062B9">
        <w:trPr>
          <w:trHeight w:val="252"/>
          <w:tblCellSpacing w:w="0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В-Wвольфрам</w:t>
            </w:r>
          </w:p>
        </w:tc>
        <w:tc>
          <w:tcPr>
            <w:tcW w:w="2532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Н-NiНикель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Ц-ZrЦирконий</w:t>
            </w:r>
          </w:p>
        </w:tc>
      </w:tr>
      <w:tr w:rsidR="00B1479F" w:rsidRPr="00A26B49" w:rsidTr="00C062B9">
        <w:trPr>
          <w:trHeight w:val="252"/>
          <w:tblCellSpacing w:w="0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Ж-FeЖелезо</w:t>
            </w:r>
          </w:p>
        </w:tc>
        <w:tc>
          <w:tcPr>
            <w:tcW w:w="2532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T-TiТитан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Б-NbНиобий</w:t>
            </w:r>
          </w:p>
        </w:tc>
      </w:tr>
      <w:tr w:rsidR="00B1479F" w:rsidRPr="00A26B49" w:rsidTr="00C062B9">
        <w:trPr>
          <w:trHeight w:val="252"/>
          <w:tblCellSpacing w:w="0" w:type="dxa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К- Co Кобальт</w:t>
            </w:r>
          </w:p>
        </w:tc>
        <w:tc>
          <w:tcPr>
            <w:tcW w:w="2532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Та - Тантал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479F" w:rsidRPr="00A26B49" w:rsidRDefault="00B1479F" w:rsidP="00C062B9">
            <w:pPr>
              <w:rPr>
                <w:color w:val="000000"/>
                <w:sz w:val="28"/>
                <w:szCs w:val="28"/>
              </w:rPr>
            </w:pPr>
            <w:r w:rsidRPr="00A26B49">
              <w:rPr>
                <w:color w:val="000000"/>
                <w:sz w:val="28"/>
                <w:szCs w:val="28"/>
              </w:rPr>
              <w:t>_Ххром</w:t>
            </w:r>
          </w:p>
        </w:tc>
      </w:tr>
    </w:tbl>
    <w:p w:rsidR="00B1479F" w:rsidRPr="00A26B49" w:rsidRDefault="00B1479F" w:rsidP="00B1479F">
      <w:pPr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Для изготовления </w:t>
      </w:r>
      <w:r w:rsidRPr="00A26B49">
        <w:rPr>
          <w:i/>
          <w:iCs/>
          <w:color w:val="000000"/>
          <w:sz w:val="28"/>
          <w:szCs w:val="28"/>
        </w:rPr>
        <w:t>измерительных инструментов </w:t>
      </w:r>
      <w:r w:rsidRPr="00A26B49">
        <w:rPr>
          <w:color w:val="000000"/>
          <w:sz w:val="28"/>
          <w:szCs w:val="28"/>
        </w:rPr>
        <w:t>применяютX, ХВГ. Стали для штампов: 9Х, Х12М, 3Х2Н8Ф.</w:t>
      </w:r>
    </w:p>
    <w:p w:rsidR="00B1479F" w:rsidRPr="00A26B49" w:rsidRDefault="00B1479F" w:rsidP="00B147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Стали для ударного инструмента: 4ХС, 5ХВ2С.</w:t>
      </w:r>
    </w:p>
    <w:p w:rsidR="00B1479F" w:rsidRPr="00A26B49" w:rsidRDefault="00B1479F" w:rsidP="00B1479F">
      <w:pPr>
        <w:pStyle w:val="p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Все быстрорежущие стали являются высоколегированными. Это стали для оснащения рабочей части резцов, фрез, сверл и т.д.</w:t>
      </w:r>
    </w:p>
    <w:p w:rsidR="00B1479F" w:rsidRPr="00A26B49" w:rsidRDefault="00B1479F" w:rsidP="00B1479F">
      <w:pPr>
        <w:pStyle w:val="p3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Маркировка быстрорежущих сталей всегда начинается с буквы Р и числа, показывающего содержание вольфрама в процентах. Наиболее распространенными марками являются Р9, Р18, Р12.</w:t>
      </w:r>
    </w:p>
    <w:p w:rsidR="00B1479F" w:rsidRPr="009C4454" w:rsidRDefault="00B1479F" w:rsidP="00B1479F">
      <w:pPr>
        <w:pStyle w:val="p29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9C4454">
        <w:rPr>
          <w:bCs/>
          <w:color w:val="000000"/>
          <w:sz w:val="28"/>
          <w:szCs w:val="28"/>
        </w:rPr>
        <w:t>Легированные стали с особыми свойствами.</w:t>
      </w:r>
    </w:p>
    <w:p w:rsidR="00B1479F" w:rsidRPr="00A26B49" w:rsidRDefault="00B1479F" w:rsidP="00B1479F">
      <w:pPr>
        <w:pStyle w:val="p132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9C4454">
        <w:rPr>
          <w:rStyle w:val="ft3"/>
          <w:bCs/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 xml:space="preserve">Коррозионностойкой (или нержавеющей) называют сталь, обладающую высокой химической стойкостью в агрессивных средах. Коррозионностойкие стали получают легированием низко- и среднеуглеродистых сталей хромом, никелем, титаном, алюминием, марганцем. </w:t>
      </w: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Антикоррозионные свойства сталям придают введением в них большого количества хрома или хрома и никеля. Наибольшее распространение получили хромистые и хромоникелевые стали.</w:t>
      </w:r>
    </w:p>
    <w:p w:rsidR="00B1479F" w:rsidRPr="00A26B49" w:rsidRDefault="00B1479F" w:rsidP="00B1479F">
      <w:pPr>
        <w:pStyle w:val="p1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Например, хромистые стали 95Х18, 30Х13, 08Х17Т.</w:t>
      </w:r>
    </w:p>
    <w:p w:rsidR="00B1479F" w:rsidRPr="00A26B49" w:rsidRDefault="00B1479F" w:rsidP="00B1479F">
      <w:pPr>
        <w:pStyle w:val="p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A26B49">
        <w:rPr>
          <w:color w:val="000000"/>
          <w:sz w:val="28"/>
          <w:szCs w:val="28"/>
        </w:rPr>
        <w:t>Хромоникелевые нержавеющие имеют большую коррозийную стойкость, чем хромистые стали, обладают повышенной прочностью и хорошей технологичностью в отношении обработки давлением.</w:t>
      </w:r>
    </w:p>
    <w:p w:rsidR="00B1479F" w:rsidRPr="00A26B49" w:rsidRDefault="00B1479F" w:rsidP="00B1479F">
      <w:pPr>
        <w:pStyle w:val="p11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Например, 12Х18Н10Т, 08Х10Н20Т2.</w:t>
      </w:r>
    </w:p>
    <w:p w:rsidR="00B1479F" w:rsidRDefault="00B1479F" w:rsidP="00B1479F">
      <w:pPr>
        <w:pStyle w:val="p134"/>
        <w:spacing w:before="0" w:beforeAutospacing="0" w:after="0" w:afterAutospacing="0"/>
        <w:ind w:firstLin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Жаростойкие об</w:t>
      </w:r>
      <w:r w:rsidRPr="00A26B49">
        <w:rPr>
          <w:color w:val="000000"/>
          <w:sz w:val="28"/>
          <w:szCs w:val="28"/>
        </w:rPr>
        <w:t xml:space="preserve">ладают стойкостью против химического разрушения в газовых средах, работающие в слабонагруженном состоянии. </w:t>
      </w:r>
    </w:p>
    <w:p w:rsidR="00B1479F" w:rsidRPr="00A26B49" w:rsidRDefault="00B1479F" w:rsidP="00B1479F">
      <w:pPr>
        <w:pStyle w:val="p134"/>
        <w:spacing w:before="0" w:beforeAutospacing="0" w:after="0" w:afterAutospacing="0"/>
        <w:ind w:firstLin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Жаропрочные стали – это стали, способные выдерживать механические нагрузки без существенных деформаций при высоких температурах. К числу жаропрочных относят стали, содержащие хром, кремний, молибден, никель и др.</w:t>
      </w:r>
    </w:p>
    <w:p w:rsidR="00B1479F" w:rsidRPr="00A26B49" w:rsidRDefault="00B1479F" w:rsidP="00B1479F">
      <w:pPr>
        <w:pStyle w:val="p135"/>
        <w:spacing w:before="0" w:beforeAutospacing="0" w:after="0" w:afterAutospacing="0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Например, 40Х10С2М, 11Х11Н2В2МФ.</w:t>
      </w:r>
    </w:p>
    <w:p w:rsidR="00B1479F" w:rsidRPr="00A26B49" w:rsidRDefault="00B1479F" w:rsidP="00B1479F">
      <w:pPr>
        <w:pStyle w:val="p13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Износостойкие – стали, обладающие повышенной стойкостью к износу: шарикоподшипниковые, графитизированные и высокомарганцовистые. Особенности обозначения подшипниковых сталей.</w:t>
      </w:r>
    </w:p>
    <w:p w:rsidR="00B1479F" w:rsidRPr="00A26B49" w:rsidRDefault="00B1479F" w:rsidP="00B1479F">
      <w:pPr>
        <w:pStyle w:val="p13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6B49">
        <w:rPr>
          <w:color w:val="000000"/>
          <w:sz w:val="28"/>
          <w:szCs w:val="28"/>
        </w:rPr>
        <w:t>Маркировка начинается с буквы Ш, цифра, стоящая после буквы Х, показывает содержание хрома в десятых долях процента.</w:t>
      </w:r>
    </w:p>
    <w:p w:rsidR="00B1479F" w:rsidRPr="00A26B49" w:rsidRDefault="00B1479F" w:rsidP="00B1479F">
      <w:pPr>
        <w:pStyle w:val="p118"/>
        <w:spacing w:before="0" w:beforeAutospacing="0" w:after="0" w:afterAutospacing="0"/>
        <w:rPr>
          <w:color w:val="000000"/>
          <w:sz w:val="28"/>
          <w:szCs w:val="28"/>
        </w:rPr>
      </w:pPr>
      <w:r w:rsidRPr="00A26B49">
        <w:rPr>
          <w:color w:val="000000"/>
          <w:sz w:val="28"/>
          <w:szCs w:val="28"/>
        </w:rPr>
        <w:t>Например, ШХ9, ШХ15ГС.</w:t>
      </w: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902D41" w:rsidRDefault="00902D41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</w:p>
    <w:p w:rsidR="00333A3C" w:rsidRPr="00F93A34" w:rsidRDefault="00F93A34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  <w:r w:rsidRPr="00F93A34">
        <w:rPr>
          <w:b/>
          <w:lang w:val="ru-RU"/>
        </w:rPr>
        <w:lastRenderedPageBreak/>
        <w:t>ПРАКТИЧЕСКАЯ РАБОТА №5</w:t>
      </w:r>
    </w:p>
    <w:p w:rsidR="00F93A34" w:rsidRPr="00F93A34" w:rsidRDefault="00F93A34" w:rsidP="00F23C14">
      <w:pPr>
        <w:pStyle w:val="aa"/>
        <w:tabs>
          <w:tab w:val="clear" w:pos="4153"/>
          <w:tab w:val="clear" w:pos="8306"/>
          <w:tab w:val="left" w:pos="0"/>
        </w:tabs>
        <w:ind w:firstLine="705"/>
        <w:jc w:val="center"/>
        <w:rPr>
          <w:b/>
          <w:lang w:val="ru-RU"/>
        </w:rPr>
      </w:pPr>
      <w:r w:rsidRPr="00F93A34">
        <w:rPr>
          <w:b/>
          <w:lang w:val="ru-RU"/>
        </w:rPr>
        <w:t xml:space="preserve">ТЕМА: </w:t>
      </w:r>
      <w:r w:rsidR="00DF3241" w:rsidRPr="00DF3241">
        <w:rPr>
          <w:b/>
          <w:lang w:val="ru-RU"/>
        </w:rPr>
        <w:t>Расшифровка обозначения марок  сплавов цветных металлов</w:t>
      </w:r>
    </w:p>
    <w:p w:rsidR="00333A3C" w:rsidRDefault="00333A3C" w:rsidP="00F23C14">
      <w:pPr>
        <w:jc w:val="center"/>
      </w:pPr>
    </w:p>
    <w:p w:rsidR="00907C32" w:rsidRPr="00767A73" w:rsidRDefault="00907C32" w:rsidP="00907C32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B5D4F">
        <w:rPr>
          <w:sz w:val="28"/>
          <w:szCs w:val="28"/>
          <w:u w:val="single"/>
        </w:rPr>
        <w:t>Цель</w:t>
      </w:r>
      <w:r w:rsidRPr="008B5D4F">
        <w:rPr>
          <w:b/>
          <w:sz w:val="28"/>
          <w:szCs w:val="28"/>
        </w:rPr>
        <w:t xml:space="preserve">: </w:t>
      </w:r>
      <w:r>
        <w:rPr>
          <w:rFonts w:ascii="TimesNewRoman" w:hAnsi="TimesNewRoman"/>
          <w:color w:val="000000"/>
          <w:sz w:val="28"/>
          <w:szCs w:val="28"/>
        </w:rPr>
        <w:t>Р</w:t>
      </w:r>
      <w:r w:rsidRPr="00767A73">
        <w:rPr>
          <w:rFonts w:ascii="TimesNewRoman" w:hAnsi="TimesNewRoman"/>
          <w:color w:val="000000"/>
          <w:sz w:val="28"/>
          <w:szCs w:val="28"/>
        </w:rPr>
        <w:t>азвитие умений классифицировать, расшифровывать и характеризовать</w:t>
      </w:r>
      <w:r w:rsidRPr="00767A73">
        <w:rPr>
          <w:rFonts w:ascii="TimesNewRoman" w:hAnsi="TimesNewRoman"/>
          <w:color w:val="000000"/>
          <w:sz w:val="28"/>
          <w:szCs w:val="28"/>
        </w:rPr>
        <w:br/>
        <w:t>область применения сплавов цветных металлов.</w:t>
      </w:r>
    </w:p>
    <w:p w:rsidR="00907C32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907C32" w:rsidRPr="008B5D4F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7389E">
        <w:rPr>
          <w:rFonts w:ascii="Times New Roman" w:hAnsi="Times New Roman" w:cs="Times New Roman"/>
          <w:sz w:val="28"/>
          <w:szCs w:val="28"/>
        </w:rPr>
        <w:t>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C32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B7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32" w:rsidRPr="00B7389E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7389E">
        <w:rPr>
          <w:rFonts w:ascii="Times New Roman" w:hAnsi="Times New Roman" w:cs="Times New Roman"/>
          <w:sz w:val="28"/>
          <w:szCs w:val="28"/>
        </w:rPr>
        <w:t>пределять свойства и классифицировать конструкционные и сырьевые  материалы, применяемые в производстве, по маркировке, внешнему виду, происхождению, свойствам, составу, наз</w:t>
      </w:r>
      <w:r>
        <w:rPr>
          <w:rFonts w:ascii="Times New Roman" w:hAnsi="Times New Roman" w:cs="Times New Roman"/>
          <w:sz w:val="28"/>
          <w:szCs w:val="28"/>
        </w:rPr>
        <w:t>начению и способу приготовления.</w:t>
      </w:r>
    </w:p>
    <w:p w:rsidR="00F93A34" w:rsidRDefault="00F93A34" w:rsidP="00907C32">
      <w:pPr>
        <w:shd w:val="clear" w:color="auto" w:fill="FFFFFF"/>
        <w:spacing w:line="120" w:lineRule="atLeast"/>
        <w:rPr>
          <w:b/>
          <w:sz w:val="28"/>
          <w:szCs w:val="28"/>
        </w:rPr>
      </w:pPr>
    </w:p>
    <w:p w:rsidR="00F10D69" w:rsidRPr="00370DC2" w:rsidRDefault="00F10D69" w:rsidP="00907C32">
      <w:pPr>
        <w:shd w:val="clear" w:color="auto" w:fill="FFFFFF"/>
        <w:spacing w:line="120" w:lineRule="atLeast"/>
        <w:rPr>
          <w:sz w:val="28"/>
          <w:szCs w:val="28"/>
        </w:rPr>
      </w:pPr>
      <w:r w:rsidRPr="00370DC2">
        <w:rPr>
          <w:b/>
          <w:sz w:val="28"/>
          <w:szCs w:val="28"/>
        </w:rPr>
        <w:tab/>
        <w:t>Порядок выполнения работы</w:t>
      </w:r>
      <w:r w:rsidRPr="00370DC2">
        <w:rPr>
          <w:b/>
          <w:sz w:val="28"/>
          <w:szCs w:val="28"/>
        </w:rPr>
        <w:br/>
      </w:r>
      <w:r w:rsidRPr="00370DC2">
        <w:rPr>
          <w:sz w:val="28"/>
          <w:szCs w:val="28"/>
        </w:rPr>
        <w:t>1.  Изучить характеристики и  расшифровку марок алюминия и его сплавов, меди и её сплавов, изложенных в теоретической части работы.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2.  Произвести расшифровку  предложенных марок материалов таблицы 1, полученные результаты записать в таблицу 2.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3. Оформить отчёт работы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70DC2">
        <w:rPr>
          <w:b/>
          <w:sz w:val="28"/>
          <w:szCs w:val="28"/>
        </w:rPr>
        <w:t xml:space="preserve">Задание 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Произвести расшифровку марок цветных металлов и их сплавов из таблицы 1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2. Теоретическая основа работы</w:t>
      </w:r>
      <w:r w:rsidR="00F93A34">
        <w:rPr>
          <w:sz w:val="28"/>
          <w:szCs w:val="28"/>
        </w:rPr>
        <w:t>: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2.1 Алюминий и его сплавы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Алюминий - легкий металл, обладающий высокими тепло- и электропроводностью, стойкий к коррозии. В зависимости от степени частоты первичный алюминий согласно ГОСТ 11069-74 бывает особой (А999), высокой (А995, А95) и технической чистоты (А85, А7Е, АО и др.). Алюминий маркируют буквой А и цифрами, обозначающими доли процента свыше 99,0% Al; буква "Е" обозначает повышенное содержание железа и пониженное кремния.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А999 - алюминий особой чистоты, в котором содержится не менее 99,999% Al;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А5 - алюминий технической чистоты в котором 99,5% алюминия. Алюминиевые сплавы разделяют на деформируемые и литейные. Те и другие могут быть не упрочняемые и упрочняемые термической обработкой.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 xml:space="preserve">Деформируемые алюминиевые сплавы хорошо обрабатываются прокаткой, ковкой, штамповкой. Их марки приведены в ГОСТ4784-74. К деформируемым алюминиевым сплавам не упрочняемым термообработкой, относятся сплавы системы Al-Mn и AL-Mg:Aмц; АмцС; Амг1; АМг4,5; Амг6. Аббревиатура включает в себя начальные буквы, входящие в состав сплава компонентов и цифры, указывающие содержание легирующего элемента в процентах. К деформируемым алюминиевым сплавам, упрочняемым термической обработкой, относятся сплавы системы Al-Cu-Mg с добавками некоторых элементов (дуралюны, ковочные сплавы), а также высокопрочные и жаропрочные сплавы </w:t>
      </w:r>
      <w:r w:rsidRPr="00370DC2">
        <w:rPr>
          <w:sz w:val="28"/>
          <w:szCs w:val="28"/>
        </w:rPr>
        <w:lastRenderedPageBreak/>
        <w:t>сложного хим.состава. Дуралюмины маркируются буквой "Д" и порядковым номером, например: Д1, Д12, Д18, АК4, АК8.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Чистый деформируемый алюминий обозначается буквами "АД" и условным обозначением степени его чистоты: АДоч (&gt;=99,98% Al), АД000(&gt;=99,80% Аl), АД0(99,5% Аl), АД1 (99,30% Al), АД(&gt;=98,80% Аl).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Литейные алюминиевые сплавы (ГОСТ 2685-75) обладает хорошей жидко-текучестью, имеет сравнительно не большую усадку и предназначены в основном для фасонного литья. Эти сплавы маркируются буквами "АЛ" с последующим порядковым номером: АЛ2, АЛ9, АЛ13, АЛ22, АЛЗО.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Иногда маркируют по составу: АК7М2; АК21М2, 5Н2,5; АК4МЦ6. В этом случае "М" обозначает медь. "К" - кремний, "Ц" - цинк, "Н" - никель; цифра - среднее % содержание элемента.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Из алюминиевых антифрикционных сплавов (ГОСТ 14113-78) изготовляют подшипники и вкладыши как литьем так и обработкой давлением. Такие сплавы маркируют буквой "А" и начальными буквами входящих в них элементов: А09-2, А06-1, АН-2,5, АСМТ. В первые два сплава входят в указанное количество олова и меди (первая цифра-олово, вторая-медь в %), в третий 2,7-3,3% Ni и в четвертый медь сурьма и теллур.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2.2 Медь и её сплавы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Технически чистая медь обладает высокими пластичностью и коррозийной стойкостью, малым удельным электросопротивлением и высокой теплопроводностью. По чистоте медь подразделяют на марки (ГОСТ 859-78).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После обозначения марки указывают способ изготовления меди: к - катодная, б - бес кислородная, р - раскисленная. Медь огневого рафинирования не обозначается.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МООк - технически чистая катодная медь, содержащая не менее 99,99% меди и серебра.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МЗ - технически чистая медь огневого рафинирования, содержит не менее 99,5%меди и серебра.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Медные сплавы разделяют на бронзы и латуни. Бронзы- это сплавы меди с оловом (4 - 33% Sn хотя бывают без оловянные бронзы), свинцом (до 30% Pb), алюминием (5-11% AL), кремнием (4-5% Si), сурьмой и фосфором (ГОСТ 493-79 , ГОСТ 613-79, ГОСТ 5017-74, ГОСТ 18175-78).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 xml:space="preserve">Латуни - сплавы меди с цинком (до 50% Zn) и небольшими добавками алюминия, кремния, свинца, никеля, марганца (ГОСТ 15527-70, ГОСТ 17711-80). </w:t>
      </w:r>
      <w:r>
        <w:rPr>
          <w:sz w:val="28"/>
          <w:szCs w:val="28"/>
        </w:rPr>
        <w:tab/>
      </w:r>
      <w:r w:rsidRPr="00370DC2">
        <w:rPr>
          <w:sz w:val="28"/>
          <w:szCs w:val="28"/>
        </w:rPr>
        <w:t>Медные сплавы предназначены для изготовления деталей методами литья, называют литейными, а сплавы, предназначенные для изготовления деталей пластическим деформированием - сплавами, обрабатываемыми давлением.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Медные сплавы обозначают начальными буквами их названия (Бр или Л), после чего следуют первые буквы названий основных элементов, образующих сплав, и цифры, указывающие кол-во элемента в процентах. Приняты следующие обозначения компонентов сплавов: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</w:tblGrid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А - алюминий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Су - сурьма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Мц - марганец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К - кремний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lastRenderedPageBreak/>
              <w:t>С - свинец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Н - никель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Б - бериллий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Т - титан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Мг - магний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Кд - кадмий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Ср - серебро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О - олово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Ж - железо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Ф - фосфор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Мш - мышьяк</w:t>
            </w: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Х - хром</w:t>
            </w:r>
          </w:p>
        </w:tc>
      </w:tr>
      <w:tr w:rsidR="00F10D69" w:rsidRPr="00370DC2" w:rsidTr="0081284F">
        <w:tc>
          <w:tcPr>
            <w:tcW w:w="226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Ц - цинк</w:t>
            </w:r>
          </w:p>
        </w:tc>
      </w:tr>
    </w:tbl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Примеры: БрА9Мц2Л - бронза, содержащая 9% алюминия, 2% Mn, остальное Cu ("Л"' указывает, что сплав литейный);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ЛЦ40Мц3Ж - латунь, содержащая 40% Zn, 3% Mn, ~l% Fe, остальное Cu;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Бр0Ф8,0-0,3 - бронза на ряду с медью содержащая 8% олова и 0,3% фосфора;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ЛАМш77-2-0,05 - латунь содержащая 77% Cu, 2% Al, 0,055 мышьяка, остальное Zn (в обозначении латуни, предназначенной для обработки давлением, первое число указывает на содержание меди).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В несложных по составу латунях указывают только содержание в сплаве меди:Л96 - латунь содержащая 96% Cu и ~4% Zn (томпак);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Лб3 - латунь содержащая 63% Cu и -37% Zn.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Марки меди и её применение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156845</wp:posOffset>
            </wp:positionV>
            <wp:extent cx="6383655" cy="1937385"/>
            <wp:effectExtent l="19050" t="19050" r="17145" b="24765"/>
            <wp:wrapThrough wrapText="bothSides">
              <wp:wrapPolygon edited="0">
                <wp:start x="-64" y="-212"/>
                <wp:lineTo x="-64" y="21876"/>
                <wp:lineTo x="21658" y="21876"/>
                <wp:lineTo x="21658" y="-212"/>
                <wp:lineTo x="-64" y="-21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19373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3.Практическая часть работы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 xml:space="preserve"> </w:t>
      </w:r>
      <w:r w:rsidRPr="00370DC2">
        <w:rPr>
          <w:b/>
          <w:sz w:val="28"/>
          <w:szCs w:val="28"/>
        </w:rPr>
        <w:t>Порядок  составление отчета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1. Записать название работы</w:t>
      </w:r>
      <w:r w:rsidRPr="00370DC2">
        <w:rPr>
          <w:sz w:val="28"/>
          <w:szCs w:val="28"/>
        </w:rPr>
        <w:tab/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2. Нарисовать таблицу 2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3. Провести  расшифровку марок стали из таблицы 1, полученные результаты  записать в таблицу 2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4. Ответить на контрольные вопросы</w:t>
      </w:r>
    </w:p>
    <w:p w:rsidR="00F10D69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</w:p>
    <w:p w:rsidR="00F10D69" w:rsidRPr="00370DC2" w:rsidRDefault="00F10D69" w:rsidP="00092753">
      <w:pPr>
        <w:shd w:val="clear" w:color="auto" w:fill="FFFFFF"/>
        <w:spacing w:line="120" w:lineRule="atLeast"/>
        <w:jc w:val="right"/>
        <w:rPr>
          <w:sz w:val="28"/>
          <w:szCs w:val="28"/>
        </w:rPr>
      </w:pPr>
      <w:r w:rsidRPr="00370DC2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5017"/>
      </w:tblGrid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bCs/>
                <w:sz w:val="28"/>
                <w:szCs w:val="28"/>
              </w:rPr>
            </w:pPr>
            <w:r w:rsidRPr="00F26CF2">
              <w:rPr>
                <w:bCs/>
                <w:sz w:val="28"/>
                <w:szCs w:val="28"/>
              </w:rPr>
              <w:t>1) БСт3кп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bCs/>
                <w:sz w:val="28"/>
                <w:szCs w:val="28"/>
              </w:rPr>
            </w:pPr>
            <w:r w:rsidRPr="00F26CF2">
              <w:rPr>
                <w:bCs/>
                <w:sz w:val="28"/>
                <w:szCs w:val="28"/>
              </w:rPr>
              <w:t>9) БрАЖНЮ-4-4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2) АЛ9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10) БрА7Мц15ЖЗН2Ц2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3) БрОФ4-0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11) ЛЦ23АбЖЗМц2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4) БрСуЗНЗЦЗС20Ф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12) БрКМцЗ-1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5) ЛЦ40МцЗА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13) Бр06Ц6СЗ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lastRenderedPageBreak/>
              <w:t>6) ЛЖМц59-1-1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14) ЛАНКМц75-2-2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7) ЛС59-1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15)  АК4М4.ВТ22</w:t>
            </w:r>
          </w:p>
        </w:tc>
      </w:tr>
      <w:tr w:rsidR="00F10D69" w:rsidRPr="00F26CF2" w:rsidTr="0081284F"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bCs/>
                <w:sz w:val="28"/>
                <w:szCs w:val="28"/>
              </w:rPr>
            </w:pPr>
            <w:r w:rsidRPr="00F26CF2">
              <w:rPr>
                <w:bCs/>
                <w:sz w:val="28"/>
                <w:szCs w:val="28"/>
              </w:rPr>
              <w:t>8) Л68</w:t>
            </w:r>
          </w:p>
        </w:tc>
        <w:tc>
          <w:tcPr>
            <w:tcW w:w="5418" w:type="dxa"/>
          </w:tcPr>
          <w:p w:rsidR="00F10D69" w:rsidRPr="00F26CF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F26CF2">
              <w:rPr>
                <w:sz w:val="28"/>
                <w:szCs w:val="28"/>
              </w:rPr>
              <w:t>16) АК9</w:t>
            </w:r>
          </w:p>
        </w:tc>
      </w:tr>
    </w:tbl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</w:p>
    <w:p w:rsidR="00092753" w:rsidRDefault="00092753" w:rsidP="00092753">
      <w:pPr>
        <w:shd w:val="clear" w:color="auto" w:fill="FFFFFF"/>
        <w:spacing w:line="120" w:lineRule="atLeast"/>
        <w:jc w:val="right"/>
        <w:rPr>
          <w:sz w:val="28"/>
          <w:szCs w:val="28"/>
        </w:rPr>
      </w:pPr>
    </w:p>
    <w:p w:rsidR="00F10D69" w:rsidRPr="00370DC2" w:rsidRDefault="00F10D69" w:rsidP="00092753">
      <w:pPr>
        <w:shd w:val="clear" w:color="auto" w:fill="FFFFFF"/>
        <w:spacing w:line="120" w:lineRule="atLeast"/>
        <w:jc w:val="right"/>
        <w:rPr>
          <w:sz w:val="28"/>
          <w:szCs w:val="28"/>
        </w:rPr>
      </w:pPr>
      <w:r w:rsidRPr="00370DC2">
        <w:rPr>
          <w:sz w:val="28"/>
          <w:szCs w:val="28"/>
        </w:rPr>
        <w:t>Таблица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178"/>
        <w:gridCol w:w="6039"/>
      </w:tblGrid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Марка</w:t>
            </w:r>
          </w:p>
        </w:tc>
        <w:tc>
          <w:tcPr>
            <w:tcW w:w="6398" w:type="dxa"/>
            <w:shd w:val="clear" w:color="auto" w:fill="auto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 xml:space="preserve">Химические элементы и их содержание </w:t>
            </w:r>
          </w:p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F10D69" w:rsidRPr="00370DC2" w:rsidTr="0081284F">
        <w:trPr>
          <w:cantSplit/>
          <w:trHeight w:val="309"/>
        </w:trPr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Пример</w:t>
            </w:r>
          </w:p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ЦАМ10-5Л</w:t>
            </w:r>
          </w:p>
        </w:tc>
        <w:tc>
          <w:tcPr>
            <w:tcW w:w="6398" w:type="dxa"/>
            <w:shd w:val="clear" w:color="auto" w:fill="auto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содержит 9,0-12,4%Al, 4,0-5,5% Cu, 0,03-0,06% Mg, временное сопротивление не менее 250 МПа, пластичность не менее 0,4%, твердость -не менее 100HB. Из сплава изготавливают подшипники и втулки металлообрабатывающих станаков, прессов, работающих под давлением до200-10000 Па.</w:t>
            </w:r>
          </w:p>
        </w:tc>
      </w:tr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  <w:tr w:rsidR="00F10D69" w:rsidRPr="00370DC2" w:rsidTr="0081284F">
        <w:tc>
          <w:tcPr>
            <w:tcW w:w="90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  <w:r w:rsidRPr="00370DC2">
              <w:rPr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F10D69" w:rsidRPr="00370DC2" w:rsidRDefault="00F10D69" w:rsidP="00F93A34">
            <w:pPr>
              <w:shd w:val="clear" w:color="auto" w:fill="FFFFFF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DC2">
        <w:rPr>
          <w:sz w:val="28"/>
          <w:szCs w:val="28"/>
        </w:rPr>
        <w:t>Контрольные вопросы для самостоятельной работы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1. Опишите основные свойства меди.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2. Какие примеси меди значительно снижают пластичность и электропроводность?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3. Как влияет кислород, висмут, сера на структуру и свойства меди?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4. Опишите влияние цинка на свойства латуней.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5. Опишите влияние легирующих элементов на свойства бронз.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 xml:space="preserve">6. Какие принципы положены в основу маркировки латуней и бронз? 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  <w:r w:rsidRPr="00370DC2">
        <w:rPr>
          <w:sz w:val="28"/>
          <w:szCs w:val="28"/>
        </w:rPr>
        <w:t>7. Как по маркировке отличить алюминиевые сплавы для литья (силумины) от сплавов для пластического деформирования (дюралюмины)? Всегда ли это возможно?</w:t>
      </w:r>
    </w:p>
    <w:p w:rsidR="00F10D69" w:rsidRPr="00370DC2" w:rsidRDefault="00F10D69" w:rsidP="00F93A34">
      <w:pPr>
        <w:shd w:val="clear" w:color="auto" w:fill="FFFFFF"/>
        <w:spacing w:line="120" w:lineRule="atLeast"/>
        <w:jc w:val="both"/>
        <w:rPr>
          <w:sz w:val="28"/>
          <w:szCs w:val="28"/>
        </w:rPr>
      </w:pPr>
    </w:p>
    <w:p w:rsidR="00F93A34" w:rsidRDefault="00F93A34" w:rsidP="00F93A34">
      <w:pPr>
        <w:shd w:val="clear" w:color="auto" w:fill="FFFFFF" w:themeFill="background1"/>
        <w:ind w:firstLine="240"/>
        <w:jc w:val="both"/>
        <w:rPr>
          <w:sz w:val="28"/>
          <w:szCs w:val="28"/>
        </w:rPr>
      </w:pPr>
    </w:p>
    <w:p w:rsidR="00F93A34" w:rsidRDefault="00F93A34" w:rsidP="00F93A34">
      <w:pPr>
        <w:shd w:val="clear" w:color="auto" w:fill="FFFFFF" w:themeFill="background1"/>
        <w:ind w:firstLine="240"/>
        <w:jc w:val="both"/>
        <w:rPr>
          <w:sz w:val="28"/>
          <w:szCs w:val="28"/>
        </w:rPr>
      </w:pPr>
    </w:p>
    <w:p w:rsidR="00907C32" w:rsidRDefault="00907C32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907C32" w:rsidRDefault="00907C32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907C32" w:rsidRDefault="00907C32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907C32" w:rsidRDefault="00907C32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907C32" w:rsidRDefault="00907C32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907C32" w:rsidRDefault="00907C32" w:rsidP="00C062B9">
      <w:pPr>
        <w:shd w:val="clear" w:color="auto" w:fill="FFFFFF" w:themeFill="background1"/>
        <w:rPr>
          <w:b/>
          <w:sz w:val="28"/>
          <w:szCs w:val="28"/>
        </w:rPr>
      </w:pPr>
    </w:p>
    <w:p w:rsidR="00C062B9" w:rsidRDefault="00C062B9" w:rsidP="00C062B9">
      <w:pPr>
        <w:shd w:val="clear" w:color="auto" w:fill="FFFFFF" w:themeFill="background1"/>
        <w:rPr>
          <w:b/>
          <w:sz w:val="28"/>
          <w:szCs w:val="28"/>
        </w:rPr>
      </w:pPr>
    </w:p>
    <w:p w:rsidR="00907C32" w:rsidRDefault="00907C32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F93A34" w:rsidRPr="00F93A34" w:rsidRDefault="00F93A34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  <w:r w:rsidRPr="00F93A34">
        <w:rPr>
          <w:b/>
          <w:sz w:val="28"/>
          <w:szCs w:val="28"/>
        </w:rPr>
        <w:lastRenderedPageBreak/>
        <w:t>ПРАКТИЧЕСКАЯ РАБОТА №6</w:t>
      </w:r>
    </w:p>
    <w:p w:rsidR="00F93A34" w:rsidRPr="00F93A34" w:rsidRDefault="00F93A34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  <w:r w:rsidRPr="00F93A34">
        <w:rPr>
          <w:b/>
          <w:bCs/>
          <w:color w:val="000000"/>
          <w:sz w:val="28"/>
          <w:szCs w:val="28"/>
        </w:rPr>
        <w:t>ТЕМА:</w:t>
      </w:r>
      <w:r w:rsidR="00C062B9">
        <w:rPr>
          <w:b/>
          <w:bCs/>
          <w:color w:val="000000"/>
          <w:sz w:val="28"/>
          <w:szCs w:val="28"/>
        </w:rPr>
        <w:t xml:space="preserve"> </w:t>
      </w:r>
      <w:r w:rsidRPr="00F93A34">
        <w:rPr>
          <w:b/>
          <w:sz w:val="28"/>
          <w:szCs w:val="28"/>
        </w:rPr>
        <w:t>КАЧЕСТВЕННОЕ ОПРЕДЕЛЕНИЕ ПРИРОДЫ ПОЛИМЕРА МЕТОДОМ СЖИГАНИЯ</w:t>
      </w:r>
    </w:p>
    <w:p w:rsidR="00F93A34" w:rsidRPr="00F93A34" w:rsidRDefault="00F93A34" w:rsidP="00F93A34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</w:p>
    <w:p w:rsidR="00DF0818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F93A34">
        <w:rPr>
          <w:b/>
          <w:bCs/>
          <w:iCs/>
          <w:color w:val="000000"/>
          <w:sz w:val="28"/>
          <w:szCs w:val="28"/>
          <w:u w:val="single"/>
        </w:rPr>
        <w:t>Цель</w:t>
      </w:r>
      <w:r w:rsidRPr="00F93A34">
        <w:rPr>
          <w:color w:val="000000"/>
          <w:sz w:val="28"/>
          <w:szCs w:val="28"/>
          <w:u w:val="single"/>
        </w:rPr>
        <w:t>:</w:t>
      </w:r>
      <w:r w:rsidRPr="00B46F9F">
        <w:rPr>
          <w:color w:val="000000"/>
          <w:sz w:val="28"/>
          <w:szCs w:val="28"/>
        </w:rPr>
        <w:t xml:space="preserve"> освоение метода распознавания природы полимерных материалов по характеру горения, внешним признакам.</w:t>
      </w:r>
    </w:p>
    <w:p w:rsidR="00907C32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907C32" w:rsidRPr="00D770AF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770AF">
        <w:rPr>
          <w:rFonts w:ascii="Times New Roman" w:hAnsi="Times New Roman" w:cs="Times New Roman"/>
          <w:sz w:val="28"/>
          <w:szCs w:val="28"/>
        </w:rPr>
        <w:t>сновные свойства полимеров и их использование;</w:t>
      </w:r>
    </w:p>
    <w:p w:rsidR="00907C32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907C32" w:rsidRPr="00D770AF" w:rsidRDefault="00907C32" w:rsidP="0090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0AF">
        <w:rPr>
          <w:rFonts w:ascii="Times New Roman" w:hAnsi="Times New Roman" w:cs="Times New Roman"/>
          <w:sz w:val="28"/>
          <w:szCs w:val="28"/>
        </w:rPr>
        <w:t>-определять свойства сырьевых материалов, применяемые в производстве, внешнему виду, происхождению, свойствам, составу.</w:t>
      </w:r>
    </w:p>
    <w:p w:rsidR="00F93A34" w:rsidRPr="00B46F9F" w:rsidRDefault="00F93A34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</w:p>
    <w:p w:rsidR="00DF0818" w:rsidRPr="00F93A34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F93A34">
        <w:rPr>
          <w:b/>
          <w:bCs/>
          <w:iCs/>
          <w:color w:val="000000"/>
          <w:sz w:val="28"/>
          <w:szCs w:val="28"/>
        </w:rPr>
        <w:t>Задания: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1. Установить внешние характерные признаки, отличающие отдельные виды полимерных материалов.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2. Научиться распознавать отдельные виды полимеров по характеру поведения их при нагревании, горении, по запаху продуктов горения.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3. Идентифицировать методом сжигания 14 – 15 видов пластмасс.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i/>
          <w:iCs/>
          <w:color w:val="000000"/>
          <w:sz w:val="28"/>
          <w:szCs w:val="28"/>
        </w:rPr>
        <w:t>Методика выполнения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Поскольку отдельным видам полимеров свойственны определенный цвет, прозрачность, характер поверхности, блеск, упругость, эластичность и т.д., то по внешним признакам образцов материалов или изделий можно получить первое представление о природе полимеров.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Распознавание полимеров по характеру поведения при нагревании и горении является довольно простым и в то же время достаточно точным методом качественного определения природы полимеров. Метод основан на визуальном наблюдении за поведением образца при внесении его в верхнюю часть пламени горелки. По мере нагревания образцы термопластов постепенно размягчаются и плавятся, а реактопласты не размягчаются и не плавятся. Поэтому по отношению к нагреванию можно определить класс полимеров (термопласты, реактопласты). При дальнейшем нагревании образца происходит его загорание, сопровождающееся выделением продуктов разложения, которые обладают специфичным для отдельных полимеров запахом, позволяющим определять вид полимеров.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Прежде чем приступить к выполнению работы, следует детально ознакомиться с соответствующим теоретическим материалом, отобрать 15-20 образцов полимеров, внимательно осмотреть их, подробно охарактеризовать их внешний вид (характер поверхности, цвет, жесткость, прозрачность, характер излома и прочие признаки).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 xml:space="preserve">Захватив образец тигельными щипцами, следует внести его в пламя горелки; затем проведите наблюдение за нагреванием, размягчением и загоранием. При загорании образца удалите его из пламени горелки; если он плавится и съеживается, выдержите в огне до воспламенения, но не более 10 мин. Проведите наблюдения за загоревшимся материалом вне пламени горелки, </w:t>
      </w:r>
      <w:r w:rsidRPr="00B46F9F">
        <w:rPr>
          <w:color w:val="000000"/>
          <w:sz w:val="28"/>
          <w:szCs w:val="28"/>
        </w:rPr>
        <w:lastRenderedPageBreak/>
        <w:t>определить окраску пламени, характер горения (спокойное, интенсивное, с копотью, прекращение горения и т.д.), отметьте запах продуктов горения и дополнительные признаки (например, способность вытягиваться в нити). Для определения запаха продуктов следует погасить пламя и легким движением кисти рук направить воздух от потушенного образца к носу.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На основании сравнения установленных признаков с данными, приведенными в таблице приложения, определите вид полимера во всех образцах, взятых для опыта.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Примерная схема определения: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1. Образец не воспламеняется, сохраняет свою форму, ощущается запах формальдегида. Если, кроме того, ощущается запах: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а) аммиака – это мочевиноформальдегидный полимер;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б) резкий (рыбы) – меламиноформальдегидный полимер;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в) фенола – фенолформальдегидный полимер.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2. Полимер горит в пламени горелки и гаснет при удалении из пламени. Если, кроме того, появляется: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а) запах жженой резины, широкая зеленая кайма пламени у основания – это хлорированный каучук; при небольшой зеленой зоне, перекрываемой желтой зоной – это хлоропрен;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б) резкий запах хлористого водорода и зеленая окраска – это производные поливинилхлорида;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в) сладковатый запах, зеленая окраска у основания пламени, черная зола – это поливинилхлорид;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г) запах горелого молока – это казеин;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д) запах уксусной кислоты, искры, расплавленная смола при попадании в воду образует тяжелые желто-коричневые зерна или хлопья – ацетилцеллюлоза.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3. Полимер горит после удаления из пламени; при этом наблюдается: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а) очень быстрое горение, запах камфоры – это целлулоид; без запаха камфоры – нитроцеллюлоза;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б) пламя голубое у основания и, кроме того, сильный сладковато-плодовый запах – это полиметилметакрилат;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запах горелых овощей – это полиамиды;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чуть сладковатый запах – поливинилформаль;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запах прогорклого масла, искрение – ацетобутират целлюлозы;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в) пламя с пурпурной каймой, искрение, запах уксусной кислоты – это поливилацеталь;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г) пламя яркое, желто-белое, запах: сладковатый (гиацинтов) – это полистирол или его сополимеры; слабый, чуть сладковатый – это поливинилформаль;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д) пламя окружено желто-зеленой каймой, смола долго горит, имеет сладковатый запах; расплавленная смола, падая в воду, образует диски цвета светлого дуба – это этилцеллюлоза.</w:t>
      </w:r>
    </w:p>
    <w:p w:rsidR="00DF0818" w:rsidRPr="00B46F9F" w:rsidRDefault="00DF0818" w:rsidP="00F93A34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Отчет оформляют по следующей форме:</w:t>
      </w:r>
    </w:p>
    <w:tbl>
      <w:tblPr>
        <w:tblW w:w="10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4"/>
        <w:gridCol w:w="2019"/>
        <w:gridCol w:w="2033"/>
        <w:gridCol w:w="1509"/>
        <w:gridCol w:w="2588"/>
        <w:gridCol w:w="1806"/>
      </w:tblGrid>
      <w:tr w:rsidR="00DF0818" w:rsidRPr="00B46F9F" w:rsidTr="00F93A34">
        <w:trPr>
          <w:trHeight w:val="1367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F0818" w:rsidRPr="00B46F9F" w:rsidRDefault="00DF0818" w:rsidP="00F93A34">
            <w:pPr>
              <w:shd w:val="clear" w:color="auto" w:fill="FFFFFF" w:themeFill="background1"/>
              <w:ind w:right="-10632"/>
              <w:jc w:val="both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Внешний вид образца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Поведение</w:t>
            </w:r>
          </w:p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при нагревании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Характер</w:t>
            </w:r>
          </w:p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горения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Запах продуктов горения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Вид</w:t>
            </w:r>
          </w:p>
          <w:p w:rsidR="00DF0818" w:rsidRPr="00B46F9F" w:rsidRDefault="00DF0818" w:rsidP="00F93A34">
            <w:pPr>
              <w:shd w:val="clear" w:color="auto" w:fill="FFFFFF" w:themeFill="background1"/>
              <w:ind w:firstLine="240"/>
              <w:jc w:val="center"/>
              <w:rPr>
                <w:sz w:val="28"/>
                <w:szCs w:val="28"/>
              </w:rPr>
            </w:pPr>
            <w:r w:rsidRPr="00B46F9F">
              <w:rPr>
                <w:sz w:val="28"/>
                <w:szCs w:val="28"/>
              </w:rPr>
              <w:t>полимера</w:t>
            </w:r>
          </w:p>
        </w:tc>
      </w:tr>
    </w:tbl>
    <w:p w:rsidR="00DF0818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  <w:lang w:val="en-US"/>
        </w:rPr>
      </w:pP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b/>
          <w:bCs/>
          <w:color w:val="000000"/>
          <w:sz w:val="28"/>
          <w:szCs w:val="28"/>
        </w:rPr>
        <w:t>КОНТРОЛЬНЫЕ ВОПРОСЫ</w:t>
      </w: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1. Как отличить методом сжигания термопласты от реактопластов; полиэтилен от полипропилена; поливинилхлорид от поливинилиденхлорида; фенопласты от аминопластов; полистирол и его сополимеры от ненасыщенных полиэфиров, отвержденных стиролом?</w:t>
      </w: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2. Какие полимеры горят при вынесении из пламени горелки; какие полимеры гаснут?</w:t>
      </w: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3. Какие термопласты не плавятся?</w:t>
      </w: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4. Какие полимеры при горении выделяют формальдегид?</w:t>
      </w: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5. По каким внешним признакам можно отличить пластмассы?</w:t>
      </w:r>
    </w:p>
    <w:p w:rsidR="00DF0818" w:rsidRPr="00B46F9F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6. Приведите примеры прозрачных пластмасс.</w:t>
      </w:r>
    </w:p>
    <w:p w:rsidR="002D44A7" w:rsidRDefault="00DF0818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7. В чем отличие по внешнему виду фенопластов и аминопластов?</w:t>
      </w:r>
    </w:p>
    <w:p w:rsidR="002D44A7" w:rsidRDefault="00991DC5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2D44A7">
        <w:rPr>
          <w:b/>
          <w:bCs/>
          <w:sz w:val="28"/>
          <w:szCs w:val="28"/>
        </w:rPr>
        <w:t xml:space="preserve">       </w:t>
      </w: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C062B9" w:rsidRDefault="00C062B9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C062B9" w:rsidRDefault="00C062B9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2D44A7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</w:p>
    <w:p w:rsidR="00907C32" w:rsidRDefault="002D44A7" w:rsidP="002D44A7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991DC5" w:rsidRPr="002D44A7" w:rsidRDefault="002D44A7" w:rsidP="00907C32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right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991DC5">
        <w:rPr>
          <w:b/>
          <w:bCs/>
          <w:sz w:val="28"/>
          <w:szCs w:val="28"/>
        </w:rPr>
        <w:t>ПРИЛОЖЕНИЕ</w:t>
      </w:r>
    </w:p>
    <w:p w:rsidR="006F23F0" w:rsidRPr="00B46F9F" w:rsidRDefault="006F23F0" w:rsidP="006F23F0">
      <w:pPr>
        <w:ind w:left="-100" w:right="60" w:firstLine="240"/>
        <w:jc w:val="both"/>
        <w:rPr>
          <w:sz w:val="28"/>
          <w:szCs w:val="28"/>
        </w:rPr>
      </w:pPr>
      <w:r w:rsidRPr="00B46F9F">
        <w:rPr>
          <w:b/>
          <w:bCs/>
          <w:sz w:val="28"/>
          <w:szCs w:val="28"/>
        </w:rPr>
        <w:t>Распознавание пластмасс методом горения</w:t>
      </w:r>
    </w:p>
    <w:p w:rsidR="00DF0818" w:rsidRPr="00B646EC" w:rsidRDefault="00DF0818" w:rsidP="00F93A34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tbl>
      <w:tblPr>
        <w:tblW w:w="1098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2781"/>
        <w:gridCol w:w="1554"/>
        <w:gridCol w:w="1668"/>
        <w:gridCol w:w="1947"/>
        <w:gridCol w:w="2641"/>
      </w:tblGrid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№ п/п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Вид полимера,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пластмассы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Поведение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при нагревании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Характер горения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Запах продуктов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горения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Примечание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4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5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6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Фенолформальдегидная смола, фенопласты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Не размягчается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Загорается с трудом, при вынесении из пламени гаснет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Фенола и формальдегида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Если наполнитель –древесная мука, то ощущается дополнительно запах жженой бумаги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Мочевиноформальдегидная (карбамидная) смола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Загорается с трудом, образование белого налета по краям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Аммиака и формальдегида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Меламиноформальдегидная смола, мелалит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 // 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Сильный тухлой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рыбы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Полиэтилен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Размягчается, плавится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Горит спокойным синеватым пламенем; с подтеканием полимера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Горящей парафиновой свечи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5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Полипропилен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Горящего сургуча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522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Поливинилхлорид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 // 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При вынесении из пламени гаснет, зеленоватая окраска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у основания пламени; пластикат коптит и при вынесении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из пламени продолжает гореть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Резкий хлористого водорода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Реакция на хлор (проба Бельштейна)</w:t>
            </w:r>
          </w:p>
        </w:tc>
      </w:tr>
      <w:tr w:rsidR="006F23F0" w:rsidRPr="006F23F0" w:rsidTr="006F23F0">
        <w:trPr>
          <w:trHeight w:val="2348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7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Поливинилиденхлорид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 // -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Как у ПВХ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Сладковатый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</w:tr>
    </w:tbl>
    <w:p w:rsidR="006F23F0" w:rsidRDefault="006F23F0" w:rsidP="006F23F0"/>
    <w:p w:rsidR="00991DC5" w:rsidRDefault="00991DC5" w:rsidP="006F23F0"/>
    <w:tbl>
      <w:tblPr>
        <w:tblW w:w="1071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4"/>
        <w:gridCol w:w="2740"/>
        <w:gridCol w:w="1536"/>
        <w:gridCol w:w="1846"/>
        <w:gridCol w:w="1496"/>
        <w:gridCol w:w="2285"/>
      </w:tblGrid>
      <w:tr w:rsidR="006F23F0" w:rsidRPr="006F23F0" w:rsidTr="006F23F0">
        <w:trPr>
          <w:trHeight w:val="189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5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6</w:t>
            </w:r>
          </w:p>
        </w:tc>
      </w:tr>
      <w:tr w:rsidR="006F23F0" w:rsidRPr="006F23F0" w:rsidTr="006F23F0">
        <w:trPr>
          <w:trHeight w:val="1321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8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Ненасыщенные полиэфиры, отвержденные стиролом (полиэфиракрилаты, полиэфирмалеинаты)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Не размягчаются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Коптят, желтое пламя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Сильный, приторный цветочно-фруктовый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1321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9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Политетрафторэтилен (тефлон,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фторопласт-4)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Не горит, слегка размягчается при нагревании выше 400</w:t>
            </w:r>
            <w:r w:rsidRPr="006F23F0">
              <w:rPr>
                <w:vertAlign w:val="superscript"/>
              </w:rPr>
              <w:t>0</w:t>
            </w:r>
            <w:r w:rsidRPr="006F23F0">
              <w:t> С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При размягчении становится прозрачным, при охлаждении мутнеет</w:t>
            </w:r>
          </w:p>
        </w:tc>
      </w:tr>
      <w:tr w:rsidR="006F23F0" w:rsidRPr="006F23F0" w:rsidTr="006F23F0">
        <w:trPr>
          <w:trHeight w:val="1701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10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Полиметилметакрилат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Размягчается, плавится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Горит при вынесении из пламени с потрескиванием;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голубоватая окраска пламени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у основания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Сильный цветочно-плодовый (герани)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949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11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Полистирол и сополимеры стирола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Размягчаются, вытягиваются в нити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Пламя ярко-желтое коптящее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Сладковатый, цветочный (гиацинтов)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373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12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Полиамиды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Размягчается, вытягивается в нити из расплава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Пламя синеватое, горит при удалении из пламени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Горелых овощей, жженой кости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1131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13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Полиуретаны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Размягчаются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Пламя желтоватое, полимер темнеет, стекает каплями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Острый миндальный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942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14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Нитрат целлюлозы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Горит интенсивно, пламя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яркое, белый дым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Окислов азота или камфоры (целлулоид)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  <w:tr w:rsidR="006F23F0" w:rsidRPr="006F23F0" w:rsidTr="006F23F0">
        <w:trPr>
          <w:trHeight w:val="949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hanging="42"/>
              <w:jc w:val="center"/>
            </w:pPr>
            <w:r w:rsidRPr="006F23F0">
              <w:t>15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Гидратцеллюлоза (целлофан)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Не размягчается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Интенсивно горит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после удаления из пламени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Жженой бумаги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</w:t>
            </w:r>
          </w:p>
        </w:tc>
      </w:tr>
    </w:tbl>
    <w:p w:rsidR="006F23F0" w:rsidRDefault="006F23F0" w:rsidP="006F23F0"/>
    <w:tbl>
      <w:tblPr>
        <w:tblW w:w="1119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843"/>
        <w:gridCol w:w="1134"/>
        <w:gridCol w:w="4287"/>
        <w:gridCol w:w="2092"/>
        <w:gridCol w:w="1134"/>
      </w:tblGrid>
      <w:tr w:rsidR="006F23F0" w:rsidRPr="006F23F0" w:rsidTr="008711B4">
        <w:trPr>
          <w:trHeight w:val="32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3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6</w:t>
            </w:r>
          </w:p>
        </w:tc>
      </w:tr>
      <w:tr w:rsidR="006F23F0" w:rsidRPr="006F23F0" w:rsidTr="008711B4">
        <w:trPr>
          <w:trHeight w:val="98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Поликарбонаты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Размягчаются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Загораются с трудом, самопогашение после вынесения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из пламени, пламя коптящее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Цветочный</w:t>
            </w:r>
          </w:p>
        </w:tc>
        <w:tc>
          <w:tcPr>
            <w:tcW w:w="1134" w:type="dxa"/>
            <w:vAlign w:val="center"/>
            <w:hideMark/>
          </w:tcPr>
          <w:p w:rsidR="006F23F0" w:rsidRPr="006F23F0" w:rsidRDefault="006F23F0" w:rsidP="008711B4">
            <w:pPr>
              <w:ind w:left="-100"/>
              <w:jc w:val="center"/>
            </w:pPr>
          </w:p>
        </w:tc>
      </w:tr>
      <w:tr w:rsidR="006F23F0" w:rsidRPr="006F23F0" w:rsidTr="008711B4">
        <w:trPr>
          <w:trHeight w:val="98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Полиэтилентерефталат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То же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Горит медленно с плавлением</w:t>
            </w:r>
          </w:p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и небольшой копотью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Специфический</w:t>
            </w:r>
          </w:p>
        </w:tc>
        <w:tc>
          <w:tcPr>
            <w:tcW w:w="1134" w:type="dxa"/>
            <w:vAlign w:val="center"/>
            <w:hideMark/>
          </w:tcPr>
          <w:p w:rsidR="006F23F0" w:rsidRPr="006F23F0" w:rsidRDefault="006F23F0" w:rsidP="008711B4">
            <w:pPr>
              <w:ind w:left="-100"/>
              <w:jc w:val="center"/>
            </w:pPr>
          </w:p>
        </w:tc>
      </w:tr>
      <w:tr w:rsidR="006F23F0" w:rsidRPr="006F23F0" w:rsidTr="008711B4">
        <w:trPr>
          <w:trHeight w:val="98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lastRenderedPageBreak/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Полиформальдегид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- // -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Горит с оплавлением, стеканием полимера, окраска пламени синеватая у основания, сгорает без остатка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F0" w:rsidRPr="006F23F0" w:rsidRDefault="006F23F0" w:rsidP="008711B4">
            <w:pPr>
              <w:ind w:left="-100" w:firstLine="240"/>
              <w:jc w:val="center"/>
            </w:pPr>
            <w:r w:rsidRPr="006F23F0">
              <w:t>Формальдегида</w:t>
            </w:r>
          </w:p>
        </w:tc>
        <w:tc>
          <w:tcPr>
            <w:tcW w:w="1134" w:type="dxa"/>
            <w:vAlign w:val="center"/>
            <w:hideMark/>
          </w:tcPr>
          <w:p w:rsidR="006F23F0" w:rsidRPr="006F23F0" w:rsidRDefault="006F23F0" w:rsidP="008711B4">
            <w:pPr>
              <w:ind w:left="-100"/>
              <w:jc w:val="center"/>
            </w:pPr>
          </w:p>
        </w:tc>
      </w:tr>
    </w:tbl>
    <w:p w:rsidR="006F23F0" w:rsidRDefault="006F23F0" w:rsidP="00F93A34">
      <w:pPr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6F23F0" w:rsidRDefault="006F23F0" w:rsidP="00F93A34">
      <w:pPr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6F23F0" w:rsidRDefault="006F23F0" w:rsidP="00F93A34">
      <w:pPr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D44A7" w:rsidRPr="00907C32" w:rsidRDefault="002D44A7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907C32" w:rsidRDefault="00907C32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C062B9" w:rsidRDefault="00C062B9" w:rsidP="00265DA7">
      <w:pPr>
        <w:rPr>
          <w:b/>
          <w:color w:val="000000"/>
          <w:sz w:val="28"/>
          <w:szCs w:val="28"/>
        </w:rPr>
      </w:pPr>
    </w:p>
    <w:p w:rsidR="00265DA7" w:rsidRDefault="00265DA7" w:rsidP="00265DA7">
      <w:pPr>
        <w:rPr>
          <w:b/>
          <w:color w:val="000000"/>
          <w:sz w:val="28"/>
          <w:szCs w:val="28"/>
        </w:rPr>
      </w:pPr>
    </w:p>
    <w:p w:rsidR="00907C32" w:rsidRDefault="00907C32" w:rsidP="00907C32">
      <w:pPr>
        <w:jc w:val="center"/>
        <w:rPr>
          <w:b/>
          <w:color w:val="000000"/>
          <w:sz w:val="28"/>
          <w:szCs w:val="28"/>
        </w:rPr>
      </w:pPr>
    </w:p>
    <w:p w:rsidR="00F3284A" w:rsidRPr="00907C32" w:rsidRDefault="00F3284A" w:rsidP="00F3284A">
      <w:pPr>
        <w:jc w:val="center"/>
        <w:rPr>
          <w:b/>
          <w:color w:val="000000"/>
          <w:sz w:val="28"/>
          <w:szCs w:val="28"/>
        </w:rPr>
      </w:pPr>
      <w:r w:rsidRPr="00907C32">
        <w:rPr>
          <w:b/>
          <w:color w:val="000000"/>
          <w:sz w:val="28"/>
          <w:szCs w:val="28"/>
        </w:rPr>
        <w:lastRenderedPageBreak/>
        <w:t>ПРАКТИЧЕСКАЯ РАБОТА № 7</w:t>
      </w:r>
    </w:p>
    <w:p w:rsidR="00F3284A" w:rsidRDefault="00F3284A" w:rsidP="00F3284A">
      <w:pPr>
        <w:jc w:val="center"/>
        <w:rPr>
          <w:color w:val="000000"/>
          <w:sz w:val="27"/>
          <w:szCs w:val="27"/>
        </w:rPr>
      </w:pPr>
      <w:r w:rsidRPr="00907C32">
        <w:rPr>
          <w:b/>
          <w:color w:val="000000"/>
          <w:sz w:val="28"/>
          <w:szCs w:val="28"/>
        </w:rPr>
        <w:t>ТЕМА: РАСЧЕТ РЕЖИМОВ РЕЗАНИЯ</w:t>
      </w:r>
      <w:r w:rsidRPr="00907C32">
        <w:rPr>
          <w:b/>
          <w:color w:val="000000"/>
          <w:sz w:val="28"/>
          <w:szCs w:val="28"/>
        </w:rPr>
        <w:br/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Цель работы: научиться производить расчет элементов режимов резания табличным и аналитическим методами. Самостоятельно работать со справочной и методической литературой; пользоваться инженерными калькуляторами.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Оборудование и материалы: Справочная литература, паспортные данные станков, калькулятор.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Литература: 1. Справочник технолога-машиностроителя. Т.2./Под ред. А.Г. Косиловой и Р.К. Мещерякова. - М.: Машиностроение, 1986, с.115..275.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 Режимы резания металлов. Справочник./Под ред. Ю.В. Барановского. - М.: Машиностроение,1972, с.300.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3. Нефедов Н.А., Осипов К.А. Сборник задач по резанию металлов и режущему инструменту. - М.: Машиностроение, 1990, с.422.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Время на выполнение работы: 2 часа.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Краткие теоретические сведения.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Точение является наиболее распространенным методом обработки наружных, внутренних и торцовых поверхностей тел вращения (цилиндрических, конических, сферических и фасонных поверхностей).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Точение выполняется на токарных станках токарными резцами различных типов. Заготовку крепят в шпинделе станка, и она вращается, а резец, закрепленный в резцедержателе, совершает продольное или поперечное поступательное движение.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ПОРЯДОК ВЫПОЛНЕНИЯ РАБОТЫ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1. Определение и запись исходных данных. Условие задачи.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 Выбор элементов режимов резания.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2.1. Определение глубины резания.</w:t>
      </w:r>
    </w:p>
    <w:p w:rsidR="00F3284A" w:rsidRPr="005F6188" w:rsidRDefault="00F3284A" w:rsidP="00F3284A">
      <w:pPr>
        <w:shd w:val="clear" w:color="auto" w:fill="FFFFFF" w:themeFill="background1"/>
      </w:pPr>
      <w:r w:rsidRPr="005F6188">
        <w:rPr>
          <w:color w:val="000000"/>
          <w:highlight w:val="yellow"/>
        </w:rPr>
        <w:br/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noProof/>
          <w:color w:val="000000"/>
        </w:rPr>
        <w:drawing>
          <wp:inline distT="0" distB="0" distL="0" distR="0">
            <wp:extent cx="800100" cy="350520"/>
            <wp:effectExtent l="0" t="0" r="0" b="0"/>
            <wp:docPr id="4" name="Рисунок 9" descr="http://www.bestreferat.ru/images/paper/01/46/7904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bestreferat.ru/images/paper/01/46/79046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где D—диаметр заготовки, мм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d — диаметр детали, мм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2.2. Определение частоты вращения шпинделя.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noProof/>
          <w:color w:val="000000"/>
        </w:rPr>
        <w:drawing>
          <wp:inline distT="0" distB="0" distL="0" distR="0">
            <wp:extent cx="1295400" cy="403860"/>
            <wp:effectExtent l="19050" t="0" r="0" b="0"/>
            <wp:docPr id="5" name="Рисунок 10" descr="http://www.bestreferat.ru/images/paper/02/46/7904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bestreferat.ru/images/paper/02/46/79046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2.3. Определение скорости резания.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noProof/>
          <w:color w:val="000000"/>
        </w:rPr>
        <w:drawing>
          <wp:inline distT="0" distB="0" distL="0" distR="0">
            <wp:extent cx="1219200" cy="388620"/>
            <wp:effectExtent l="0" t="0" r="0" b="0"/>
            <wp:docPr id="6" name="Рисунок 11" descr="http://www.bestreferat.ru/images/paper/03/46/7904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bestreferat.ru/images/paper/03/46/79046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2.4. Определение скорости движения подачи.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noProof/>
          <w:color w:val="000000"/>
        </w:rPr>
        <w:drawing>
          <wp:inline distT="0" distB="0" distL="0" distR="0">
            <wp:extent cx="1341120" cy="388620"/>
            <wp:effectExtent l="0" t="0" r="0" b="0"/>
            <wp:docPr id="7" name="Рисунок 12" descr="http://www.bestreferat.ru/images/paper/04/46/790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bestreferat.ru/images/paper/04/46/79046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2.5. Определение основного машинного времени,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noProof/>
          <w:color w:val="000000"/>
        </w:rPr>
        <w:drawing>
          <wp:inline distT="0" distB="0" distL="0" distR="0">
            <wp:extent cx="1226820" cy="502920"/>
            <wp:effectExtent l="0" t="0" r="0" b="0"/>
            <wp:docPr id="8" name="Рисунок 13" descr="http://www.bestreferat.ru/images/paper/05/46/7904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bestreferat.ru/images/paper/05/46/79046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2.6. Определение длины рабочего хода.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noProof/>
          <w:color w:val="000000"/>
        </w:rPr>
        <w:drawing>
          <wp:inline distT="0" distB="0" distL="0" distR="0">
            <wp:extent cx="1234440" cy="266700"/>
            <wp:effectExtent l="19050" t="0" r="0" b="0"/>
            <wp:docPr id="9" name="Рисунок 14" descr="http://www.bestreferat.ru/images/paper/06/46/7904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bestreferat.ru/images/paper/06/46/79046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Lрез –длина резания, мм.</w:t>
      </w:r>
    </w:p>
    <w:p w:rsidR="00F3284A" w:rsidRPr="005F6188" w:rsidRDefault="00F3284A" w:rsidP="00F3284A">
      <w:pPr>
        <w:shd w:val="clear" w:color="auto" w:fill="FFFFFF" w:themeFill="background1"/>
        <w:ind w:firstLine="240"/>
        <w:jc w:val="both"/>
        <w:rPr>
          <w:color w:val="000000"/>
        </w:rPr>
      </w:pPr>
      <w:r w:rsidRPr="005F6188">
        <w:rPr>
          <w:color w:val="000000"/>
        </w:rPr>
        <w:t>У - величина врезания, мм; </w:t>
      </w:r>
      <w:r w:rsidRPr="005F6188">
        <w:rPr>
          <w:noProof/>
          <w:color w:val="000000"/>
        </w:rPr>
        <w:drawing>
          <wp:inline distT="0" distB="0" distL="0" distR="0">
            <wp:extent cx="144780" cy="160020"/>
            <wp:effectExtent l="19050" t="0" r="7620" b="0"/>
            <wp:docPr id="10" name="Рисунок 15" descr="http://www.bestreferat.ru/images/paper/07/46/7904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bestreferat.ru/images/paper/07/46/79046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188">
        <w:rPr>
          <w:color w:val="000000"/>
        </w:rPr>
        <w:t xml:space="preserve"> - величина перебега, мм; </w:t>
      </w:r>
    </w:p>
    <w:p w:rsidR="00F3284A" w:rsidRDefault="00F3284A" w:rsidP="00F3284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</w:t>
      </w:r>
    </w:p>
    <w:p w:rsidR="00F3284A" w:rsidRDefault="00F3284A" w:rsidP="00F3284A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                                                                                                                    </w:t>
      </w:r>
      <w:r w:rsidRPr="004252A1">
        <w:rPr>
          <w:color w:val="000000"/>
          <w:sz w:val="27"/>
          <w:szCs w:val="27"/>
          <w:shd w:val="clear" w:color="auto" w:fill="FFFFFF"/>
        </w:rPr>
        <w:t>Таблица 1</w:t>
      </w:r>
      <w:r w:rsidRPr="004252A1">
        <w:rPr>
          <w:color w:val="000000"/>
          <w:sz w:val="27"/>
          <w:szCs w:val="27"/>
        </w:rPr>
        <w:br/>
      </w:r>
    </w:p>
    <w:p w:rsidR="00F3284A" w:rsidRPr="004252A1" w:rsidRDefault="00F3284A" w:rsidP="00F3284A">
      <w:pPr>
        <w:jc w:val="center"/>
      </w:pPr>
    </w:p>
    <w:tbl>
      <w:tblPr>
        <w:tblStyle w:val="a7"/>
        <w:tblW w:w="9784" w:type="dxa"/>
        <w:tblLook w:val="04A0"/>
      </w:tblPr>
      <w:tblGrid>
        <w:gridCol w:w="2343"/>
        <w:gridCol w:w="2523"/>
        <w:gridCol w:w="2277"/>
        <w:gridCol w:w="2641"/>
      </w:tblGrid>
      <w:tr w:rsidR="00F3284A" w:rsidRPr="004252A1" w:rsidTr="00042805">
        <w:trPr>
          <w:trHeight w:val="1564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№ варианта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Диаметр заготовки D, мм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Диаметр после обточки d, мм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Длина обработки L, мм</w:t>
            </w:r>
          </w:p>
        </w:tc>
      </w:tr>
      <w:tr w:rsidR="00F3284A" w:rsidRPr="004252A1" w:rsidTr="00042805">
        <w:trPr>
          <w:trHeight w:val="738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1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100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88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585</w:t>
            </w:r>
          </w:p>
        </w:tc>
      </w:tr>
      <w:tr w:rsidR="00F3284A" w:rsidRPr="004252A1" w:rsidTr="00042805">
        <w:trPr>
          <w:trHeight w:val="673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2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50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43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685</w:t>
            </w:r>
          </w:p>
        </w:tc>
      </w:tr>
      <w:tr w:rsidR="00F3284A" w:rsidRPr="004252A1" w:rsidTr="00042805">
        <w:trPr>
          <w:trHeight w:val="673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3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80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76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300</w:t>
            </w:r>
          </w:p>
        </w:tc>
      </w:tr>
      <w:tr w:rsidR="00F3284A" w:rsidRPr="004252A1" w:rsidTr="00042805">
        <w:trPr>
          <w:trHeight w:val="673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75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70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720</w:t>
            </w:r>
          </w:p>
        </w:tc>
      </w:tr>
      <w:tr w:rsidR="00F3284A" w:rsidRPr="004252A1" w:rsidTr="00042805">
        <w:trPr>
          <w:trHeight w:val="641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5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48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42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270</w:t>
            </w:r>
          </w:p>
        </w:tc>
      </w:tr>
      <w:tr w:rsidR="00F3284A" w:rsidRPr="004252A1" w:rsidTr="00042805">
        <w:trPr>
          <w:trHeight w:val="619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6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95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91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410</w:t>
            </w:r>
          </w:p>
        </w:tc>
      </w:tr>
      <w:tr w:rsidR="00F3284A" w:rsidRPr="004252A1" w:rsidTr="00042805">
        <w:trPr>
          <w:trHeight w:val="619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7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105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100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800</w:t>
            </w:r>
          </w:p>
        </w:tc>
      </w:tr>
      <w:tr w:rsidR="00F3284A" w:rsidRPr="004252A1" w:rsidTr="00042805">
        <w:trPr>
          <w:trHeight w:val="814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8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56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53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450</w:t>
            </w:r>
          </w:p>
        </w:tc>
      </w:tr>
      <w:tr w:rsidR="00F3284A" w:rsidRPr="004252A1" w:rsidTr="00042805">
        <w:trPr>
          <w:trHeight w:val="673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9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92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86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410</w:t>
            </w:r>
          </w:p>
        </w:tc>
      </w:tr>
      <w:tr w:rsidR="00F3284A" w:rsidRPr="004252A1" w:rsidTr="00042805">
        <w:trPr>
          <w:trHeight w:val="662"/>
        </w:trPr>
        <w:tc>
          <w:tcPr>
            <w:tcW w:w="234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0</w:t>
            </w:r>
          </w:p>
        </w:tc>
        <w:tc>
          <w:tcPr>
            <w:tcW w:w="2523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72</w:t>
            </w:r>
          </w:p>
        </w:tc>
        <w:tc>
          <w:tcPr>
            <w:tcW w:w="2277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66</w:t>
            </w:r>
          </w:p>
        </w:tc>
        <w:tc>
          <w:tcPr>
            <w:tcW w:w="2641" w:type="dxa"/>
            <w:hideMark/>
          </w:tcPr>
          <w:p w:rsidR="00F3284A" w:rsidRPr="004252A1" w:rsidRDefault="00F3284A" w:rsidP="00042805">
            <w:pPr>
              <w:jc w:val="both"/>
            </w:pPr>
            <w:r w:rsidRPr="004252A1">
              <w:br/>
              <w:t>370</w:t>
            </w:r>
          </w:p>
        </w:tc>
      </w:tr>
    </w:tbl>
    <w:p w:rsidR="00F3284A" w:rsidRPr="00725CC5" w:rsidRDefault="00F3284A" w:rsidP="00F3284A">
      <w:pPr>
        <w:shd w:val="clear" w:color="auto" w:fill="FFFFFF" w:themeFill="background1"/>
      </w:pPr>
      <w:r w:rsidRPr="00725CC5">
        <w:rPr>
          <w:rFonts w:ascii="Arial" w:hAnsi="Arial" w:cs="Arial"/>
          <w:color w:val="000000"/>
          <w:sz w:val="16"/>
          <w:szCs w:val="16"/>
        </w:rPr>
        <w:br/>
      </w:r>
    </w:p>
    <w:p w:rsidR="00F3284A" w:rsidRPr="00725CC5" w:rsidRDefault="00F3284A" w:rsidP="00F3284A">
      <w:pPr>
        <w:shd w:val="clear" w:color="auto" w:fill="FFFFFF" w:themeFill="background1"/>
      </w:pPr>
      <w:r w:rsidRPr="00725CC5">
        <w:rPr>
          <w:rFonts w:ascii="Arial" w:hAnsi="Arial" w:cs="Arial"/>
          <w:color w:val="000000"/>
          <w:sz w:val="16"/>
          <w:szCs w:val="16"/>
        </w:rPr>
        <w:br/>
      </w:r>
    </w:p>
    <w:p w:rsidR="00F3284A" w:rsidRPr="00725CC5" w:rsidRDefault="00F3284A" w:rsidP="00F3284A">
      <w:pPr>
        <w:shd w:val="clear" w:color="auto" w:fill="FFFFFF" w:themeFill="background1"/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  <w:r w:rsidRPr="00725CC5">
        <w:rPr>
          <w:rFonts w:ascii="Arial" w:hAnsi="Arial" w:cs="Arial"/>
          <w:color w:val="000000"/>
          <w:sz w:val="16"/>
          <w:szCs w:val="16"/>
        </w:rPr>
        <w:br/>
      </w:r>
      <w:r w:rsidRPr="00725CC5">
        <w:rPr>
          <w:rFonts w:ascii="Arial" w:hAnsi="Arial" w:cs="Arial"/>
          <w:color w:val="000000"/>
          <w:sz w:val="16"/>
          <w:szCs w:val="16"/>
        </w:rPr>
        <w:br/>
      </w: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F3284A" w:rsidRDefault="00F3284A" w:rsidP="00F3284A">
      <w:pPr>
        <w:shd w:val="clear" w:color="auto" w:fill="FFFFFF" w:themeFill="background1"/>
        <w:rPr>
          <w:rFonts w:ascii="Arial" w:hAnsi="Arial" w:cs="Arial"/>
          <w:color w:val="000000"/>
          <w:sz w:val="16"/>
          <w:szCs w:val="16"/>
        </w:rPr>
      </w:pPr>
    </w:p>
    <w:p w:rsidR="00C062B9" w:rsidRDefault="00F3284A" w:rsidP="00F3284A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725CC5">
        <w:rPr>
          <w:rFonts w:ascii="Arial" w:hAnsi="Arial" w:cs="Arial"/>
          <w:color w:val="000000"/>
          <w:sz w:val="16"/>
          <w:szCs w:val="16"/>
        </w:rPr>
        <w:br/>
      </w:r>
    </w:p>
    <w:p w:rsidR="00F3284A" w:rsidRPr="00725CC5" w:rsidRDefault="00F3284A" w:rsidP="00F3284A">
      <w:pPr>
        <w:shd w:val="clear" w:color="auto" w:fill="FFFFFF" w:themeFill="background1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725CC5">
        <w:rPr>
          <w:rFonts w:ascii="Arial" w:hAnsi="Arial" w:cs="Arial"/>
          <w:color w:val="000000"/>
          <w:sz w:val="16"/>
          <w:szCs w:val="16"/>
        </w:rPr>
        <w:lastRenderedPageBreak/>
        <w:t>ПРИЛОЖЕНИЕ 1</w:t>
      </w:r>
    </w:p>
    <w:p w:rsidR="00F3284A" w:rsidRPr="00725CC5" w:rsidRDefault="00F3284A" w:rsidP="00F3284A">
      <w:pPr>
        <w:shd w:val="clear" w:color="auto" w:fill="FFFFFF" w:themeFill="background1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725CC5">
        <w:rPr>
          <w:rFonts w:ascii="Arial" w:hAnsi="Arial" w:cs="Arial"/>
          <w:color w:val="000000"/>
          <w:sz w:val="16"/>
          <w:szCs w:val="16"/>
          <w:u w:val="single"/>
        </w:rPr>
        <w:t>ПАСПОРТНЫЕ ДАННЫЕ МЕТАЛЛОРЕЖУЩИХ СТАНКОВ</w:t>
      </w:r>
    </w:p>
    <w:p w:rsidR="00F3284A" w:rsidRPr="00725CC5" w:rsidRDefault="00F3284A" w:rsidP="00F3284A">
      <w:pPr>
        <w:shd w:val="clear" w:color="auto" w:fill="FFFFFF" w:themeFill="background1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725CC5">
        <w:rPr>
          <w:rFonts w:ascii="Arial" w:hAnsi="Arial" w:cs="Arial"/>
          <w:color w:val="000000"/>
          <w:sz w:val="16"/>
          <w:szCs w:val="16"/>
          <w:u w:val="single"/>
        </w:rPr>
        <w:t>Токарно-винторезный станок 16К20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4866"/>
        <w:gridCol w:w="4931"/>
      </w:tblGrid>
      <w:tr w:rsidR="00F3284A" w:rsidRPr="00725CC5" w:rsidTr="000428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Характеристика станка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Наибольший диаметр обрабатываемой заготовки, мм: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- над станиной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- над суппортом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Наибольшая длина обрабатываемого изделия,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Высота резца, устанавливаемого в резцедержателе,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Мощность двигателя, N</w:t>
            </w:r>
            <w:r w:rsidRPr="00725CC5">
              <w:rPr>
                <w:rFonts w:ascii="Arial" w:hAnsi="Arial" w:cs="Arial"/>
                <w:sz w:val="16"/>
                <w:szCs w:val="16"/>
                <w:vertAlign w:val="subscript"/>
              </w:rPr>
              <w:t>дв</w:t>
            </w:r>
            <w:r w:rsidRPr="00725CC5">
              <w:rPr>
                <w:rFonts w:ascii="Arial" w:hAnsi="Arial" w:cs="Arial"/>
                <w:sz w:val="16"/>
              </w:rPr>
              <w:t> </w:t>
            </w:r>
            <w:r w:rsidRPr="00725CC5">
              <w:rPr>
                <w:rFonts w:ascii="Arial" w:hAnsi="Arial" w:cs="Arial"/>
                <w:sz w:val="16"/>
                <w:szCs w:val="16"/>
              </w:rPr>
              <w:t>, кВт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КПД, 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Частота вращения шпинделя, мин</w:t>
            </w:r>
            <w:r w:rsidRPr="00725CC5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12,5; 16; 20; 25; 31,5; 40; 50; 63; 80; 100; 125; 160; 200; 250; 315; 400; 500; 630; 800; 1000; 1250; 1600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Продольная подача,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0,05; 0,06; 0,075; 0,09; 0,1; 0,125; 0,15; 0,175; 0,2; 0,25; 0,3; 0,35; 0,4; 0,5; 0,6; 0,7; 0,8; 1,0; 1,2; 1,4; 1,6;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2,0; 2,4; 2,8.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Поперечная подача,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0,025; 0.03; 0,0375; 0,045; 0,05; 0,0625; 0,075; 0,0875; 0,1; 0,125; 0,15; 0,175;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0,2; 0,25; 0,3; 0,35; 0,4; 0,5;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0,6; 0,7; 0,8; 1,0; 1,2; 1,4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Максимальная осевая составляющая силы резания, допускаемая механизмом подачи Р</w:t>
            </w:r>
            <w:r w:rsidRPr="00725CC5">
              <w:rPr>
                <w:rFonts w:ascii="Arial" w:hAnsi="Arial" w:cs="Arial"/>
                <w:sz w:val="16"/>
                <w:szCs w:val="16"/>
                <w:vertAlign w:val="subscript"/>
              </w:rPr>
              <w:t>Х</w:t>
            </w:r>
            <w:r w:rsidRPr="00725CC5">
              <w:rPr>
                <w:rFonts w:ascii="Arial" w:hAnsi="Arial" w:cs="Arial"/>
                <w:sz w:val="16"/>
              </w:rPr>
              <w:t> </w:t>
            </w:r>
            <w:r w:rsidRPr="00725CC5">
              <w:rPr>
                <w:rFonts w:ascii="Arial" w:hAnsi="Arial" w:cs="Arial"/>
                <w:sz w:val="16"/>
                <w:szCs w:val="16"/>
              </w:rPr>
              <w:t>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</w:tr>
    </w:tbl>
    <w:p w:rsidR="00F3284A" w:rsidRPr="00725CC5" w:rsidRDefault="00F3284A" w:rsidP="00F3284A">
      <w:pPr>
        <w:shd w:val="clear" w:color="auto" w:fill="FFFFFF" w:themeFill="background1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725CC5">
        <w:rPr>
          <w:rFonts w:ascii="Arial" w:hAnsi="Arial" w:cs="Arial"/>
          <w:color w:val="000000"/>
          <w:sz w:val="16"/>
          <w:szCs w:val="16"/>
          <w:u w:val="single"/>
        </w:rPr>
        <w:t>Токарно-винторезный станок 16Б16П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4707"/>
        <w:gridCol w:w="5090"/>
      </w:tblGrid>
      <w:tr w:rsidR="00F3284A" w:rsidRPr="00725CC5" w:rsidTr="000428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Характеристика станка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Наибольший диаметр обрабатываемой заготовки, мм: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- над станиной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- над суппортом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320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Наибольшая длина обрабатываемого изделия,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Высота резца, устанавливаемого в резцедержателе,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Мощность двигателя, N</w:t>
            </w:r>
            <w:r w:rsidRPr="00725CC5">
              <w:rPr>
                <w:rFonts w:ascii="Arial" w:hAnsi="Arial" w:cs="Arial"/>
                <w:sz w:val="16"/>
                <w:szCs w:val="16"/>
                <w:vertAlign w:val="subscript"/>
              </w:rPr>
              <w:t>дв</w:t>
            </w:r>
            <w:r w:rsidRPr="00725CC5">
              <w:rPr>
                <w:rFonts w:ascii="Arial" w:hAnsi="Arial" w:cs="Arial"/>
                <w:sz w:val="16"/>
              </w:rPr>
              <w:t> </w:t>
            </w:r>
            <w:r w:rsidRPr="00725CC5">
              <w:rPr>
                <w:rFonts w:ascii="Arial" w:hAnsi="Arial" w:cs="Arial"/>
                <w:sz w:val="16"/>
                <w:szCs w:val="16"/>
              </w:rPr>
              <w:t>, кВт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КПД, 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6,3</w:t>
            </w:r>
          </w:p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Частота вращения шпинделя, мин</w:t>
            </w:r>
            <w:r w:rsidRPr="00725CC5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20; 25; 31,5; 40; 50; 63; 80; 100; 125; 160; 200; 250; 315; 400; 500; 630; 800; 1000; 1250; 1600; 2000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Продольная подача,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0,05; 0,06; 0,07; 0,08; 0,1; 0,12; 0,15; 0,17; 0,2; 0,25; 0,3; 0,35; 0,4; 0,5; 0,6; 0,7; 0,8; 1,0; 1,2; 1,4; 1,6; 2,0; 2,4; 2,8.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Поперечная подача,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0,025; 0,05; 0,06; 0,07; 0,08; 0,1; 0,12; 0,15; 0,17; 0,2; 0,25; 0,3; 0,35; 0,4; 0,5; 0,6; 0,7; 0,8; 1,0; 1,2; 1,4</w:t>
            </w:r>
          </w:p>
        </w:tc>
      </w:tr>
      <w:tr w:rsidR="00F3284A" w:rsidRPr="00725CC5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Максимальная осевая составляющая силы резания, допускаемая механизмом подачи Р</w:t>
            </w:r>
            <w:r w:rsidRPr="00725CC5">
              <w:rPr>
                <w:rFonts w:ascii="Arial" w:hAnsi="Arial" w:cs="Arial"/>
                <w:sz w:val="16"/>
                <w:szCs w:val="16"/>
                <w:vertAlign w:val="subscript"/>
              </w:rPr>
              <w:t>Х</w:t>
            </w:r>
            <w:r w:rsidRPr="00725CC5">
              <w:rPr>
                <w:rFonts w:ascii="Arial" w:hAnsi="Arial" w:cs="Arial"/>
                <w:sz w:val="16"/>
              </w:rPr>
              <w:t> </w:t>
            </w:r>
            <w:r w:rsidRPr="00725CC5">
              <w:rPr>
                <w:rFonts w:ascii="Arial" w:hAnsi="Arial" w:cs="Arial"/>
                <w:sz w:val="16"/>
                <w:szCs w:val="16"/>
              </w:rPr>
              <w:t>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725CC5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C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</w:tr>
    </w:tbl>
    <w:p w:rsidR="00F3284A" w:rsidRDefault="00F3284A" w:rsidP="00F3284A">
      <w:pPr>
        <w:shd w:val="clear" w:color="auto" w:fill="FFFFFF" w:themeFill="background1"/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F3284A" w:rsidRPr="00177CAE" w:rsidRDefault="00F3284A" w:rsidP="00F3284A">
      <w:pPr>
        <w:shd w:val="clear" w:color="auto" w:fill="FFFFFF" w:themeFill="background1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177CAE">
        <w:rPr>
          <w:rFonts w:ascii="Arial" w:hAnsi="Arial" w:cs="Arial"/>
          <w:color w:val="000000"/>
          <w:sz w:val="16"/>
          <w:szCs w:val="16"/>
          <w:u w:val="single"/>
        </w:rPr>
        <w:t>Вертикально-сверлильный станок 2Н125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6149"/>
        <w:gridCol w:w="3648"/>
      </w:tblGrid>
      <w:tr w:rsidR="00F3284A" w:rsidRPr="00177CAE" w:rsidTr="000428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Характеристика станка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Наибольший диаметр обрабатываемого отверстия в заготовке из стали, 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Мощность двигателя, N</w:t>
            </w:r>
            <w:r w:rsidRPr="00177CAE">
              <w:rPr>
                <w:rFonts w:ascii="Arial" w:hAnsi="Arial" w:cs="Arial"/>
                <w:sz w:val="16"/>
                <w:szCs w:val="16"/>
                <w:vertAlign w:val="subscript"/>
              </w:rPr>
              <w:t>дв</w:t>
            </w:r>
            <w:r w:rsidRPr="00177CAE">
              <w:rPr>
                <w:rFonts w:ascii="Arial" w:hAnsi="Arial" w:cs="Arial"/>
                <w:sz w:val="16"/>
              </w:rPr>
              <w:t> </w:t>
            </w:r>
            <w:r w:rsidRPr="00177CAE">
              <w:rPr>
                <w:rFonts w:ascii="Arial" w:hAnsi="Arial" w:cs="Arial"/>
                <w:sz w:val="16"/>
                <w:szCs w:val="16"/>
              </w:rPr>
              <w:t>, кВт</w:t>
            </w:r>
          </w:p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КПД, 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2,8</w:t>
            </w:r>
          </w:p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Частота вращения шпинделя, мин</w:t>
            </w:r>
            <w:r w:rsidRPr="00177CAE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45; 63; 90; 125; 180; 250; 355; 500; 710; 1000; 1400; 2000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Подача,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0,1; 0,14; 0,2; 0,28; 0,4; 0,56; 0,8; 1,12; 1,6.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Максимальная осевая составляющая силы резания, допускаемая механизмом подачи Р</w:t>
            </w:r>
            <w:r w:rsidRPr="00177CAE">
              <w:rPr>
                <w:rFonts w:ascii="Arial" w:hAnsi="Arial" w:cs="Arial"/>
                <w:sz w:val="16"/>
                <w:szCs w:val="16"/>
                <w:vertAlign w:val="subscript"/>
              </w:rPr>
              <w:t>Х</w:t>
            </w:r>
            <w:r w:rsidRPr="00177CAE">
              <w:rPr>
                <w:rFonts w:ascii="Arial" w:hAnsi="Arial" w:cs="Arial"/>
                <w:sz w:val="16"/>
              </w:rPr>
              <w:t> </w:t>
            </w:r>
            <w:r w:rsidRPr="00177CAE">
              <w:rPr>
                <w:rFonts w:ascii="Arial" w:hAnsi="Arial" w:cs="Arial"/>
                <w:sz w:val="16"/>
                <w:szCs w:val="16"/>
              </w:rPr>
              <w:t>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</w:tr>
    </w:tbl>
    <w:p w:rsidR="00F3284A" w:rsidRPr="00177CAE" w:rsidRDefault="00F3284A" w:rsidP="00F3284A">
      <w:pPr>
        <w:shd w:val="clear" w:color="auto" w:fill="FFFFFF" w:themeFill="background1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177CAE">
        <w:rPr>
          <w:rFonts w:ascii="Arial" w:hAnsi="Arial" w:cs="Arial"/>
          <w:color w:val="000000"/>
          <w:sz w:val="16"/>
          <w:szCs w:val="16"/>
          <w:u w:val="single"/>
        </w:rPr>
        <w:t>Вертикально-сверлильный станок 2Н135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6146"/>
        <w:gridCol w:w="3651"/>
      </w:tblGrid>
      <w:tr w:rsidR="00F3284A" w:rsidRPr="00177CAE" w:rsidTr="000428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Характеристика станка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Наибольший диаметр обрабатываемого отверстия в заготовке из стали, 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Мощность двигателя, N</w:t>
            </w:r>
            <w:r w:rsidRPr="00177CAE">
              <w:rPr>
                <w:rFonts w:ascii="Arial" w:hAnsi="Arial" w:cs="Arial"/>
                <w:sz w:val="16"/>
                <w:szCs w:val="16"/>
                <w:vertAlign w:val="subscript"/>
              </w:rPr>
              <w:t>дв</w:t>
            </w:r>
            <w:r w:rsidRPr="00177CAE">
              <w:rPr>
                <w:rFonts w:ascii="Arial" w:hAnsi="Arial" w:cs="Arial"/>
                <w:sz w:val="16"/>
              </w:rPr>
              <w:t> </w:t>
            </w:r>
            <w:r w:rsidRPr="00177CAE">
              <w:rPr>
                <w:rFonts w:ascii="Arial" w:hAnsi="Arial" w:cs="Arial"/>
                <w:sz w:val="16"/>
                <w:szCs w:val="16"/>
              </w:rPr>
              <w:t>, кВт</w:t>
            </w:r>
          </w:p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КПД, 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4,5</w:t>
            </w:r>
          </w:p>
          <w:p w:rsidR="00F3284A" w:rsidRPr="00177CAE" w:rsidRDefault="00F3284A" w:rsidP="00042805">
            <w:pPr>
              <w:shd w:val="clear" w:color="auto" w:fill="FFFFFF" w:themeFill="background1"/>
              <w:ind w:firstLin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Частота вращения шпинделя, мин</w:t>
            </w:r>
            <w:r w:rsidRPr="00177CAE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31,5; 45; 63; 90; 125; 180; 250; 355; 500; 710; 1000; 1400;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Подача,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0,1; 0,14; 0,2; 0,28; 0,4; 0,56; 0,8; 1,12; 1,6.</w:t>
            </w:r>
          </w:p>
        </w:tc>
      </w:tr>
      <w:tr w:rsidR="00F3284A" w:rsidRPr="00177CAE" w:rsidTr="00042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Максимальная осевая составляющая силы резания, допускаемая механизмом подачи Р</w:t>
            </w:r>
            <w:r w:rsidRPr="00177CAE">
              <w:rPr>
                <w:rFonts w:ascii="Arial" w:hAnsi="Arial" w:cs="Arial"/>
                <w:sz w:val="16"/>
                <w:szCs w:val="16"/>
                <w:vertAlign w:val="subscript"/>
              </w:rPr>
              <w:t>Х</w:t>
            </w:r>
            <w:r w:rsidRPr="00177CAE">
              <w:rPr>
                <w:rFonts w:ascii="Arial" w:hAnsi="Arial" w:cs="Arial"/>
                <w:sz w:val="16"/>
              </w:rPr>
              <w:t> </w:t>
            </w:r>
            <w:r w:rsidRPr="00177CAE">
              <w:rPr>
                <w:rFonts w:ascii="Arial" w:hAnsi="Arial" w:cs="Arial"/>
                <w:sz w:val="16"/>
                <w:szCs w:val="16"/>
              </w:rPr>
              <w:t>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F3284A" w:rsidRPr="00177CAE" w:rsidRDefault="00F3284A" w:rsidP="0004280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CAE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</w:tbl>
    <w:p w:rsidR="00C062B9" w:rsidRDefault="00C062B9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C062B9" w:rsidRDefault="00C062B9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C062B9" w:rsidRDefault="00C062B9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C062B9" w:rsidRDefault="00C062B9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F3284A" w:rsidRDefault="00F3284A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F3284A" w:rsidRDefault="00F3284A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C062B9" w:rsidRDefault="00C062B9" w:rsidP="00907C32">
      <w:pP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DF0818" w:rsidRDefault="00DF0818" w:rsidP="00907C32">
      <w:r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Рекомендуемая литература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Гоцеридзе Р.М. Процессы формообразования и инструмент: учебник для студ. учреждений сред. проф. образования / Р.М. Гоцериздзе. – 2-е изд., – М: «Академия», 2007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Ящерицын П. И. Теория резания: учебник для Вузов / П. И. Ящерицын,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Е. Э. Фельдштейн, М. А. Корниевич. – Минск: Новое знание,2005-511 с.: 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Гузеев В.И. Режимы резания для токарных и сверлильно-расточных станков с числовым программным управлением: справочник / В. И. Гузеев, В. А. Батуев, И. В. Сурков; ред. В. И. Гузеев. – М.: Машиностроение,2005.-365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Гузеев В.И. Режимы резания для токарных и сверлильно-расточных станков с числовым программным управлением: Справочник / В. И. Гузеев, В. А. Батуев, И. В. Сурков; ред. В. И. Гузеев - М.: Машиностроение, 2005 -365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Панов А.А. Обработка металлов резанием: справочник технолога / А.А. Панов; ред. А. А. Панов. – 2-е изд., перераб. и доп. – М.: Машиностроение, 2004. – 784 с.: 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Гордеев Ю.И. Проектирование и расчет пресс-форм для изготовления твердосплавных инструментальных пластин: Метод. указ. к расчетно-граф. заданию / Ю.И.Гордеев, Г.М.Зеер; Краснояр. Гос. Техн.ун-т. - Красноярск, 2000.- 28.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Гордеев Ю.И. Обработка деталей на вертикально- и горизонтально- фрезерных станках: Метод. указания по выполнению лаб. работ для студентов механико-технолог. фак. / Ю. И. Гордеев, А. С. Горшков; Краснояр. Гос. Техн. Ун-т. - Красноярск, 2000 – 20 c.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Гречишников В.А. Коротков И.А. Проектирование ржущего инструмента. Учебное пособие. Издательство «Корвет», 2005.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 Гречишников В,А. Формообразующие инструменты в машиностроении. Части 1, 2. Тирасполь, 2005.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Сборник задач и примеров по резанию металлов и режущему инструменту: учеб. пособие для уч-ся сред. спец. заведений / Нефедов Н. А., Осипов К. А. – 5-е изд., перераб. и доп. – М.: «Машиностроение», 1990.-448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 Общемашиностроительные нормативы режимов резания: в 2-х т./А. Д. Локтев (и др.).-М.: Машиностроение, 1991 – Т.1.- 1991.-634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 Справочник технолога-машиностроителя. Т.2./Под ред. А.Г. Косиловой и Р.К. Мещерякова. - М.: Машиностроение, 1986, с.115..275.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13. Режимы резания металлов. Справочник./Под ред. Ю.В. Барановского. - М.: Машиностроение,1972, с.300.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14. Нефедов Н.А., Осипов К.А. Сборник задач по резанию металлов и режущему инструменту. - М.: Машиностроение, 1990, с.422.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15.Данилевский В. В. Технология машиностроения: Учебник для техникумов. 5-е изд., перераб. и доп.-М., Высш. шк., 1984.-416 с.</w:t>
      </w:r>
    </w:p>
    <w:p w:rsidR="00DF0818" w:rsidRPr="00B646EC" w:rsidRDefault="00DF0818" w:rsidP="00F93A34">
      <w:pPr>
        <w:shd w:val="clear" w:color="auto" w:fill="FFFFFF" w:themeFill="background1"/>
        <w:jc w:val="both"/>
        <w:rPr>
          <w:sz w:val="28"/>
          <w:szCs w:val="28"/>
        </w:rPr>
      </w:pPr>
    </w:p>
    <w:p w:rsidR="00DF0818" w:rsidRPr="00B646EC" w:rsidRDefault="00DF0818" w:rsidP="00F93A34">
      <w:pPr>
        <w:shd w:val="clear" w:color="auto" w:fill="FFFFFF" w:themeFill="background1"/>
        <w:jc w:val="both"/>
        <w:rPr>
          <w:sz w:val="28"/>
          <w:szCs w:val="28"/>
        </w:rPr>
      </w:pPr>
    </w:p>
    <w:p w:rsidR="00DF0818" w:rsidRPr="00B46F9F" w:rsidRDefault="00DF0818" w:rsidP="00F93A34">
      <w:pPr>
        <w:shd w:val="clear" w:color="auto" w:fill="FFFFFF" w:themeFill="background1"/>
        <w:jc w:val="both"/>
        <w:rPr>
          <w:sz w:val="28"/>
          <w:szCs w:val="28"/>
        </w:rPr>
      </w:pPr>
    </w:p>
    <w:p w:rsidR="00301ECE" w:rsidRDefault="00301ECE" w:rsidP="00F93A34">
      <w:pPr>
        <w:jc w:val="both"/>
      </w:pPr>
    </w:p>
    <w:sectPr w:rsidR="00301ECE" w:rsidSect="002D44A7">
      <w:pgSz w:w="11906" w:h="16838"/>
      <w:pgMar w:top="127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9B" w:rsidRDefault="0033359B" w:rsidP="002D44A7">
      <w:r>
        <w:separator/>
      </w:r>
    </w:p>
  </w:endnote>
  <w:endnote w:type="continuationSeparator" w:id="0">
    <w:p w:rsidR="0033359B" w:rsidRDefault="0033359B" w:rsidP="002D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9B" w:rsidRDefault="0033359B" w:rsidP="002D44A7">
      <w:r>
        <w:separator/>
      </w:r>
    </w:p>
  </w:footnote>
  <w:footnote w:type="continuationSeparator" w:id="0">
    <w:p w:rsidR="0033359B" w:rsidRDefault="0033359B" w:rsidP="002D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D7E"/>
    <w:multiLevelType w:val="hybridMultilevel"/>
    <w:tmpl w:val="F772976E"/>
    <w:lvl w:ilvl="0" w:tplc="973EB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FE"/>
    <w:rsid w:val="00002842"/>
    <w:rsid w:val="00042805"/>
    <w:rsid w:val="000460DE"/>
    <w:rsid w:val="00090B85"/>
    <w:rsid w:val="00092753"/>
    <w:rsid w:val="000B522C"/>
    <w:rsid w:val="000C2EAC"/>
    <w:rsid w:val="001B0DFE"/>
    <w:rsid w:val="00265DA7"/>
    <w:rsid w:val="002D44A7"/>
    <w:rsid w:val="00301ECE"/>
    <w:rsid w:val="00324993"/>
    <w:rsid w:val="003327CA"/>
    <w:rsid w:val="0033359B"/>
    <w:rsid w:val="00333A3C"/>
    <w:rsid w:val="003602CE"/>
    <w:rsid w:val="003A757F"/>
    <w:rsid w:val="003C55B9"/>
    <w:rsid w:val="003F65C8"/>
    <w:rsid w:val="00444A9D"/>
    <w:rsid w:val="00460D7D"/>
    <w:rsid w:val="004976F9"/>
    <w:rsid w:val="004B534C"/>
    <w:rsid w:val="004C4BBE"/>
    <w:rsid w:val="005A1F3B"/>
    <w:rsid w:val="00614444"/>
    <w:rsid w:val="006A7C7E"/>
    <w:rsid w:val="006D1E2F"/>
    <w:rsid w:val="006F23F0"/>
    <w:rsid w:val="007202DE"/>
    <w:rsid w:val="0080173E"/>
    <w:rsid w:val="0081284F"/>
    <w:rsid w:val="00831A07"/>
    <w:rsid w:val="008711B4"/>
    <w:rsid w:val="00873210"/>
    <w:rsid w:val="008A6B8A"/>
    <w:rsid w:val="00902D41"/>
    <w:rsid w:val="00907C32"/>
    <w:rsid w:val="00932FE0"/>
    <w:rsid w:val="00951A6F"/>
    <w:rsid w:val="00991DC5"/>
    <w:rsid w:val="009A5D58"/>
    <w:rsid w:val="009A6BCD"/>
    <w:rsid w:val="009D0B5E"/>
    <w:rsid w:val="00A7304E"/>
    <w:rsid w:val="00B1479F"/>
    <w:rsid w:val="00B808E4"/>
    <w:rsid w:val="00C062B9"/>
    <w:rsid w:val="00C74FF1"/>
    <w:rsid w:val="00D27044"/>
    <w:rsid w:val="00D34ECD"/>
    <w:rsid w:val="00D44E70"/>
    <w:rsid w:val="00DB59A6"/>
    <w:rsid w:val="00DC0B37"/>
    <w:rsid w:val="00DD728A"/>
    <w:rsid w:val="00DF0818"/>
    <w:rsid w:val="00DF3241"/>
    <w:rsid w:val="00E32607"/>
    <w:rsid w:val="00E54031"/>
    <w:rsid w:val="00E961DB"/>
    <w:rsid w:val="00F10D69"/>
    <w:rsid w:val="00F12E03"/>
    <w:rsid w:val="00F172CA"/>
    <w:rsid w:val="00F23C14"/>
    <w:rsid w:val="00F3284A"/>
    <w:rsid w:val="00F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2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A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02842"/>
    <w:rPr>
      <w:i/>
      <w:iCs/>
    </w:rPr>
  </w:style>
  <w:style w:type="paragraph" w:styleId="a4">
    <w:name w:val="No Spacing"/>
    <w:uiPriority w:val="1"/>
    <w:qFormat/>
    <w:rsid w:val="00002842"/>
    <w:pPr>
      <w:spacing w:after="0" w:line="240" w:lineRule="auto"/>
    </w:pPr>
  </w:style>
  <w:style w:type="character" w:styleId="a5">
    <w:name w:val="Hyperlink"/>
    <w:basedOn w:val="a0"/>
    <w:rsid w:val="00F10D6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F08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0818"/>
  </w:style>
  <w:style w:type="character" w:customStyle="1" w:styleId="submenu-table">
    <w:name w:val="submenu-table"/>
    <w:basedOn w:val="a0"/>
    <w:rsid w:val="00DF0818"/>
  </w:style>
  <w:style w:type="table" w:styleId="a7">
    <w:name w:val="Table Grid"/>
    <w:basedOn w:val="a1"/>
    <w:uiPriority w:val="59"/>
    <w:rsid w:val="005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semiHidden/>
    <w:rsid w:val="00333A3C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b">
    <w:name w:val="Верхний колонтитул Знак"/>
    <w:basedOn w:val="a0"/>
    <w:link w:val="aa"/>
    <w:semiHidden/>
    <w:rsid w:val="00333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ody Text Indent"/>
    <w:basedOn w:val="a"/>
    <w:link w:val="ad"/>
    <w:semiHidden/>
    <w:rsid w:val="00333A3C"/>
    <w:pPr>
      <w:ind w:firstLine="708"/>
      <w:jc w:val="both"/>
    </w:pPr>
    <w:rPr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333A3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3A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33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D44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4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1479F"/>
    <w:pPr>
      <w:spacing w:before="100" w:beforeAutospacing="1" w:after="100" w:afterAutospacing="1"/>
    </w:pPr>
  </w:style>
  <w:style w:type="paragraph" w:customStyle="1" w:styleId="p14">
    <w:name w:val="p14"/>
    <w:basedOn w:val="a"/>
    <w:rsid w:val="00B1479F"/>
    <w:pPr>
      <w:spacing w:before="100" w:beforeAutospacing="1" w:after="100" w:afterAutospacing="1"/>
    </w:pPr>
  </w:style>
  <w:style w:type="character" w:customStyle="1" w:styleId="ft3">
    <w:name w:val="ft3"/>
    <w:basedOn w:val="a0"/>
    <w:rsid w:val="00B1479F"/>
  </w:style>
  <w:style w:type="paragraph" w:customStyle="1" w:styleId="p15">
    <w:name w:val="p15"/>
    <w:basedOn w:val="a"/>
    <w:rsid w:val="00B1479F"/>
    <w:pPr>
      <w:spacing w:before="100" w:beforeAutospacing="1" w:after="100" w:afterAutospacing="1"/>
    </w:pPr>
  </w:style>
  <w:style w:type="paragraph" w:customStyle="1" w:styleId="p16">
    <w:name w:val="p16"/>
    <w:basedOn w:val="a"/>
    <w:rsid w:val="00B1479F"/>
    <w:pPr>
      <w:spacing w:before="100" w:beforeAutospacing="1" w:after="100" w:afterAutospacing="1"/>
    </w:pPr>
  </w:style>
  <w:style w:type="paragraph" w:customStyle="1" w:styleId="p17">
    <w:name w:val="p17"/>
    <w:basedOn w:val="a"/>
    <w:rsid w:val="00B1479F"/>
    <w:pPr>
      <w:spacing w:before="100" w:beforeAutospacing="1" w:after="100" w:afterAutospacing="1"/>
    </w:pPr>
  </w:style>
  <w:style w:type="paragraph" w:customStyle="1" w:styleId="p18">
    <w:name w:val="p18"/>
    <w:basedOn w:val="a"/>
    <w:rsid w:val="00B1479F"/>
    <w:pPr>
      <w:spacing w:before="100" w:beforeAutospacing="1" w:after="100" w:afterAutospacing="1"/>
    </w:pPr>
  </w:style>
  <w:style w:type="paragraph" w:customStyle="1" w:styleId="p19">
    <w:name w:val="p19"/>
    <w:basedOn w:val="a"/>
    <w:rsid w:val="00B1479F"/>
    <w:pPr>
      <w:spacing w:before="100" w:beforeAutospacing="1" w:after="100" w:afterAutospacing="1"/>
    </w:pPr>
  </w:style>
  <w:style w:type="paragraph" w:customStyle="1" w:styleId="p20">
    <w:name w:val="p20"/>
    <w:basedOn w:val="a"/>
    <w:rsid w:val="00B1479F"/>
    <w:pPr>
      <w:spacing w:before="100" w:beforeAutospacing="1" w:after="100" w:afterAutospacing="1"/>
    </w:pPr>
  </w:style>
  <w:style w:type="paragraph" w:customStyle="1" w:styleId="p21">
    <w:name w:val="p21"/>
    <w:basedOn w:val="a"/>
    <w:rsid w:val="00B1479F"/>
    <w:pPr>
      <w:spacing w:before="100" w:beforeAutospacing="1" w:after="100" w:afterAutospacing="1"/>
    </w:pPr>
  </w:style>
  <w:style w:type="paragraph" w:customStyle="1" w:styleId="p22">
    <w:name w:val="p22"/>
    <w:basedOn w:val="a"/>
    <w:rsid w:val="00B1479F"/>
    <w:pPr>
      <w:spacing w:before="100" w:beforeAutospacing="1" w:after="100" w:afterAutospacing="1"/>
    </w:pPr>
  </w:style>
  <w:style w:type="paragraph" w:customStyle="1" w:styleId="p23">
    <w:name w:val="p23"/>
    <w:basedOn w:val="a"/>
    <w:rsid w:val="00B1479F"/>
    <w:pPr>
      <w:spacing w:before="100" w:beforeAutospacing="1" w:after="100" w:afterAutospacing="1"/>
    </w:pPr>
  </w:style>
  <w:style w:type="paragraph" w:customStyle="1" w:styleId="p24">
    <w:name w:val="p24"/>
    <w:basedOn w:val="a"/>
    <w:rsid w:val="00B1479F"/>
    <w:pPr>
      <w:spacing w:before="100" w:beforeAutospacing="1" w:after="100" w:afterAutospacing="1"/>
    </w:pPr>
  </w:style>
  <w:style w:type="paragraph" w:customStyle="1" w:styleId="p25">
    <w:name w:val="p25"/>
    <w:basedOn w:val="a"/>
    <w:rsid w:val="00B1479F"/>
    <w:pPr>
      <w:spacing w:before="100" w:beforeAutospacing="1" w:after="100" w:afterAutospacing="1"/>
    </w:pPr>
  </w:style>
  <w:style w:type="paragraph" w:customStyle="1" w:styleId="p26">
    <w:name w:val="p26"/>
    <w:basedOn w:val="a"/>
    <w:rsid w:val="00B1479F"/>
    <w:pPr>
      <w:spacing w:before="100" w:beforeAutospacing="1" w:after="100" w:afterAutospacing="1"/>
    </w:pPr>
  </w:style>
  <w:style w:type="paragraph" w:customStyle="1" w:styleId="p27">
    <w:name w:val="p27"/>
    <w:basedOn w:val="a"/>
    <w:rsid w:val="00B1479F"/>
    <w:pPr>
      <w:spacing w:before="100" w:beforeAutospacing="1" w:after="100" w:afterAutospacing="1"/>
    </w:pPr>
  </w:style>
  <w:style w:type="paragraph" w:customStyle="1" w:styleId="p28">
    <w:name w:val="p28"/>
    <w:basedOn w:val="a"/>
    <w:rsid w:val="00B1479F"/>
    <w:pPr>
      <w:spacing w:before="100" w:beforeAutospacing="1" w:after="100" w:afterAutospacing="1"/>
    </w:pPr>
  </w:style>
  <w:style w:type="paragraph" w:customStyle="1" w:styleId="p29">
    <w:name w:val="p29"/>
    <w:basedOn w:val="a"/>
    <w:rsid w:val="00B1479F"/>
    <w:pPr>
      <w:spacing w:before="100" w:beforeAutospacing="1" w:after="100" w:afterAutospacing="1"/>
    </w:pPr>
  </w:style>
  <w:style w:type="paragraph" w:customStyle="1" w:styleId="p30">
    <w:name w:val="p30"/>
    <w:basedOn w:val="a"/>
    <w:rsid w:val="00B1479F"/>
    <w:pPr>
      <w:spacing w:before="100" w:beforeAutospacing="1" w:after="100" w:afterAutospacing="1"/>
    </w:pPr>
  </w:style>
  <w:style w:type="paragraph" w:customStyle="1" w:styleId="p1">
    <w:name w:val="p1"/>
    <w:basedOn w:val="a"/>
    <w:rsid w:val="00B1479F"/>
    <w:pPr>
      <w:spacing w:before="100" w:beforeAutospacing="1" w:after="100" w:afterAutospacing="1"/>
    </w:pPr>
  </w:style>
  <w:style w:type="paragraph" w:customStyle="1" w:styleId="p31">
    <w:name w:val="p31"/>
    <w:basedOn w:val="a"/>
    <w:rsid w:val="00B1479F"/>
    <w:pPr>
      <w:spacing w:before="100" w:beforeAutospacing="1" w:after="100" w:afterAutospacing="1"/>
    </w:pPr>
  </w:style>
  <w:style w:type="paragraph" w:customStyle="1" w:styleId="p32">
    <w:name w:val="p32"/>
    <w:basedOn w:val="a"/>
    <w:rsid w:val="00B1479F"/>
    <w:pPr>
      <w:spacing w:before="100" w:beforeAutospacing="1" w:after="100" w:afterAutospacing="1"/>
    </w:pPr>
  </w:style>
  <w:style w:type="paragraph" w:customStyle="1" w:styleId="p33">
    <w:name w:val="p33"/>
    <w:basedOn w:val="a"/>
    <w:rsid w:val="00B1479F"/>
    <w:pPr>
      <w:spacing w:before="100" w:beforeAutospacing="1" w:after="100" w:afterAutospacing="1"/>
    </w:pPr>
  </w:style>
  <w:style w:type="character" w:customStyle="1" w:styleId="ft5">
    <w:name w:val="ft5"/>
    <w:basedOn w:val="a0"/>
    <w:rsid w:val="00B1479F"/>
  </w:style>
  <w:style w:type="paragraph" w:customStyle="1" w:styleId="p35">
    <w:name w:val="p35"/>
    <w:basedOn w:val="a"/>
    <w:rsid w:val="00B1479F"/>
    <w:pPr>
      <w:spacing w:before="100" w:beforeAutospacing="1" w:after="100" w:afterAutospacing="1"/>
    </w:pPr>
  </w:style>
  <w:style w:type="character" w:customStyle="1" w:styleId="ft6">
    <w:name w:val="ft6"/>
    <w:basedOn w:val="a0"/>
    <w:rsid w:val="00B1479F"/>
  </w:style>
  <w:style w:type="paragraph" w:customStyle="1" w:styleId="p43">
    <w:name w:val="p43"/>
    <w:basedOn w:val="a"/>
    <w:rsid w:val="00B1479F"/>
    <w:pPr>
      <w:spacing w:before="100" w:beforeAutospacing="1" w:after="100" w:afterAutospacing="1"/>
    </w:pPr>
  </w:style>
  <w:style w:type="paragraph" w:customStyle="1" w:styleId="p45">
    <w:name w:val="p45"/>
    <w:basedOn w:val="a"/>
    <w:rsid w:val="00B1479F"/>
    <w:pPr>
      <w:spacing w:before="100" w:beforeAutospacing="1" w:after="100" w:afterAutospacing="1"/>
    </w:pPr>
  </w:style>
  <w:style w:type="paragraph" w:customStyle="1" w:styleId="p105">
    <w:name w:val="p105"/>
    <w:basedOn w:val="a"/>
    <w:rsid w:val="00B1479F"/>
    <w:pPr>
      <w:spacing w:before="100" w:beforeAutospacing="1" w:after="100" w:afterAutospacing="1"/>
    </w:pPr>
  </w:style>
  <w:style w:type="paragraph" w:customStyle="1" w:styleId="p106">
    <w:name w:val="p106"/>
    <w:basedOn w:val="a"/>
    <w:rsid w:val="00B1479F"/>
    <w:pPr>
      <w:spacing w:before="100" w:beforeAutospacing="1" w:after="100" w:afterAutospacing="1"/>
    </w:pPr>
  </w:style>
  <w:style w:type="paragraph" w:customStyle="1" w:styleId="p108">
    <w:name w:val="p108"/>
    <w:basedOn w:val="a"/>
    <w:rsid w:val="00B1479F"/>
    <w:pPr>
      <w:spacing w:before="100" w:beforeAutospacing="1" w:after="100" w:afterAutospacing="1"/>
    </w:pPr>
  </w:style>
  <w:style w:type="paragraph" w:customStyle="1" w:styleId="p109">
    <w:name w:val="p109"/>
    <w:basedOn w:val="a"/>
    <w:rsid w:val="00B1479F"/>
    <w:pPr>
      <w:spacing w:before="100" w:beforeAutospacing="1" w:after="100" w:afterAutospacing="1"/>
    </w:pPr>
  </w:style>
  <w:style w:type="paragraph" w:customStyle="1" w:styleId="p110">
    <w:name w:val="p110"/>
    <w:basedOn w:val="a"/>
    <w:rsid w:val="00B1479F"/>
    <w:pPr>
      <w:spacing w:before="100" w:beforeAutospacing="1" w:after="100" w:afterAutospacing="1"/>
    </w:pPr>
  </w:style>
  <w:style w:type="paragraph" w:customStyle="1" w:styleId="p111">
    <w:name w:val="p111"/>
    <w:basedOn w:val="a"/>
    <w:rsid w:val="00B1479F"/>
    <w:pPr>
      <w:spacing w:before="100" w:beforeAutospacing="1" w:after="100" w:afterAutospacing="1"/>
    </w:pPr>
  </w:style>
  <w:style w:type="paragraph" w:customStyle="1" w:styleId="p113">
    <w:name w:val="p113"/>
    <w:basedOn w:val="a"/>
    <w:rsid w:val="00B1479F"/>
    <w:pPr>
      <w:spacing w:before="100" w:beforeAutospacing="1" w:after="100" w:afterAutospacing="1"/>
    </w:pPr>
  </w:style>
  <w:style w:type="paragraph" w:customStyle="1" w:styleId="p114">
    <w:name w:val="p114"/>
    <w:basedOn w:val="a"/>
    <w:rsid w:val="00B1479F"/>
    <w:pPr>
      <w:spacing w:before="100" w:beforeAutospacing="1" w:after="100" w:afterAutospacing="1"/>
    </w:pPr>
  </w:style>
  <w:style w:type="paragraph" w:customStyle="1" w:styleId="p115">
    <w:name w:val="p115"/>
    <w:basedOn w:val="a"/>
    <w:rsid w:val="00B1479F"/>
    <w:pPr>
      <w:spacing w:before="100" w:beforeAutospacing="1" w:after="100" w:afterAutospacing="1"/>
    </w:pPr>
  </w:style>
  <w:style w:type="paragraph" w:customStyle="1" w:styleId="p116">
    <w:name w:val="p116"/>
    <w:basedOn w:val="a"/>
    <w:rsid w:val="00B1479F"/>
    <w:pPr>
      <w:spacing w:before="100" w:beforeAutospacing="1" w:after="100" w:afterAutospacing="1"/>
    </w:pPr>
  </w:style>
  <w:style w:type="paragraph" w:customStyle="1" w:styleId="p117">
    <w:name w:val="p117"/>
    <w:basedOn w:val="a"/>
    <w:rsid w:val="00B1479F"/>
    <w:pPr>
      <w:spacing w:before="100" w:beforeAutospacing="1" w:after="100" w:afterAutospacing="1"/>
    </w:pPr>
  </w:style>
  <w:style w:type="paragraph" w:customStyle="1" w:styleId="p132">
    <w:name w:val="p132"/>
    <w:basedOn w:val="a"/>
    <w:rsid w:val="00B1479F"/>
    <w:pPr>
      <w:spacing w:before="100" w:beforeAutospacing="1" w:after="100" w:afterAutospacing="1"/>
    </w:pPr>
  </w:style>
  <w:style w:type="paragraph" w:customStyle="1" w:styleId="p133">
    <w:name w:val="p133"/>
    <w:basedOn w:val="a"/>
    <w:rsid w:val="00B1479F"/>
    <w:pPr>
      <w:spacing w:before="100" w:beforeAutospacing="1" w:after="100" w:afterAutospacing="1"/>
    </w:pPr>
  </w:style>
  <w:style w:type="paragraph" w:customStyle="1" w:styleId="p118">
    <w:name w:val="p118"/>
    <w:basedOn w:val="a"/>
    <w:rsid w:val="00B1479F"/>
    <w:pPr>
      <w:spacing w:before="100" w:beforeAutospacing="1" w:after="100" w:afterAutospacing="1"/>
    </w:pPr>
  </w:style>
  <w:style w:type="paragraph" w:customStyle="1" w:styleId="p134">
    <w:name w:val="p134"/>
    <w:basedOn w:val="a"/>
    <w:rsid w:val="00B1479F"/>
    <w:pPr>
      <w:spacing w:before="100" w:beforeAutospacing="1" w:after="100" w:afterAutospacing="1"/>
    </w:pPr>
  </w:style>
  <w:style w:type="paragraph" w:customStyle="1" w:styleId="p135">
    <w:name w:val="p135"/>
    <w:basedOn w:val="a"/>
    <w:rsid w:val="00B1479F"/>
    <w:pPr>
      <w:spacing w:before="100" w:beforeAutospacing="1" w:after="100" w:afterAutospacing="1"/>
    </w:pPr>
  </w:style>
  <w:style w:type="paragraph" w:customStyle="1" w:styleId="p136">
    <w:name w:val="p136"/>
    <w:basedOn w:val="a"/>
    <w:rsid w:val="00B1479F"/>
    <w:pPr>
      <w:spacing w:before="100" w:beforeAutospacing="1" w:after="100" w:afterAutospacing="1"/>
    </w:pPr>
  </w:style>
  <w:style w:type="paragraph" w:customStyle="1" w:styleId="p137">
    <w:name w:val="p137"/>
    <w:basedOn w:val="a"/>
    <w:rsid w:val="00B1479F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B14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9906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Женя</cp:lastModifiedBy>
  <cp:revision>30</cp:revision>
  <cp:lastPrinted>2015-12-07T13:14:00Z</cp:lastPrinted>
  <dcterms:created xsi:type="dcterms:W3CDTF">2015-08-13T07:45:00Z</dcterms:created>
  <dcterms:modified xsi:type="dcterms:W3CDTF">2017-04-04T18:07:00Z</dcterms:modified>
</cp:coreProperties>
</file>